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195" w:rsidRPr="00FF5FE7" w:rsidRDefault="0003319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33195" w:rsidRPr="00FF5FE7" w:rsidRDefault="0003319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3195" w:rsidRPr="00FF5FE7" w:rsidRDefault="0003319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3195" w:rsidRPr="00FF5FE7" w:rsidRDefault="0003319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3195" w:rsidRPr="00FF5FE7" w:rsidRDefault="0003319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3195" w:rsidRDefault="0003319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0C6D" w:rsidRPr="00FF5FE7" w:rsidRDefault="00EB0C6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3195" w:rsidRPr="00FF5FE7" w:rsidRDefault="0003319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84536" w:rsidRPr="00FF5FE7" w:rsidRDefault="00E84536" w:rsidP="00690AC1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5FE7">
        <w:rPr>
          <w:rFonts w:ascii="Times New Roman" w:hAnsi="Times New Roman" w:cs="Times New Roman"/>
          <w:sz w:val="28"/>
          <w:szCs w:val="28"/>
        </w:rPr>
        <w:t>ДОКЛАД</w:t>
      </w:r>
    </w:p>
    <w:p w:rsidR="005D2B41" w:rsidRPr="00FF5FE7" w:rsidRDefault="00E84536" w:rsidP="00690AC1">
      <w:pPr>
        <w:pStyle w:val="ConsPlusTitle"/>
        <w:spacing w:line="276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5FE7">
        <w:rPr>
          <w:rFonts w:ascii="Times New Roman" w:hAnsi="Times New Roman" w:cs="Times New Roman"/>
          <w:caps/>
          <w:sz w:val="28"/>
          <w:szCs w:val="28"/>
        </w:rPr>
        <w:t xml:space="preserve">по правоприменительной практике </w:t>
      </w:r>
    </w:p>
    <w:p w:rsidR="00710B19" w:rsidRPr="00FF5FE7" w:rsidRDefault="00E84536" w:rsidP="00690AC1">
      <w:pPr>
        <w:pStyle w:val="ConsPlusTitle"/>
        <w:spacing w:line="276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5FE7">
        <w:rPr>
          <w:rFonts w:ascii="Times New Roman" w:hAnsi="Times New Roman" w:cs="Times New Roman"/>
          <w:caps/>
          <w:sz w:val="28"/>
          <w:szCs w:val="28"/>
        </w:rPr>
        <w:t xml:space="preserve">Службы по контролю и надзору  в сфере образования </w:t>
      </w:r>
    </w:p>
    <w:p w:rsidR="00690AC1" w:rsidRDefault="00E84536" w:rsidP="00690AC1">
      <w:pPr>
        <w:pStyle w:val="ConsPlusTitle"/>
        <w:spacing w:line="276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5FE7">
        <w:rPr>
          <w:rFonts w:ascii="Times New Roman" w:hAnsi="Times New Roman" w:cs="Times New Roman"/>
          <w:caps/>
          <w:sz w:val="28"/>
          <w:szCs w:val="28"/>
        </w:rPr>
        <w:t xml:space="preserve">Ханты-Мансийского автономного округа </w:t>
      </w:r>
      <w:r w:rsidR="00EB0C6D">
        <w:rPr>
          <w:rFonts w:ascii="Times New Roman" w:hAnsi="Times New Roman" w:cs="Times New Roman"/>
          <w:caps/>
          <w:sz w:val="28"/>
          <w:szCs w:val="28"/>
        </w:rPr>
        <w:t>–</w:t>
      </w:r>
      <w:r w:rsidRPr="00FF5FE7">
        <w:rPr>
          <w:rFonts w:ascii="Times New Roman" w:hAnsi="Times New Roman" w:cs="Times New Roman"/>
          <w:caps/>
          <w:sz w:val="28"/>
          <w:szCs w:val="28"/>
        </w:rPr>
        <w:t xml:space="preserve"> Югры</w:t>
      </w:r>
      <w:r w:rsidR="00EB0C6D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E84536" w:rsidRPr="00FF5FE7" w:rsidRDefault="00EB0C6D" w:rsidP="00690AC1">
      <w:pPr>
        <w:pStyle w:val="ConsPlusTitle"/>
        <w:spacing w:line="276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за 201</w:t>
      </w:r>
      <w:r w:rsidR="009D53B7">
        <w:rPr>
          <w:rFonts w:ascii="Times New Roman" w:hAnsi="Times New Roman" w:cs="Times New Roman"/>
          <w:caps/>
          <w:sz w:val="28"/>
          <w:szCs w:val="28"/>
        </w:rPr>
        <w:t>9</w:t>
      </w:r>
      <w:r>
        <w:rPr>
          <w:rFonts w:ascii="Times New Roman" w:hAnsi="Times New Roman" w:cs="Times New Roman"/>
          <w:caps/>
          <w:sz w:val="28"/>
          <w:szCs w:val="28"/>
        </w:rPr>
        <w:t xml:space="preserve"> год</w:t>
      </w:r>
    </w:p>
    <w:p w:rsidR="00736F31" w:rsidRPr="00FF5FE7" w:rsidRDefault="00736F31" w:rsidP="00690AC1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69E6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5FE7">
        <w:rPr>
          <w:rFonts w:ascii="Times New Roman" w:hAnsi="Times New Roman" w:cs="Times New Roman"/>
          <w:sz w:val="28"/>
          <w:szCs w:val="28"/>
        </w:rPr>
        <w:t xml:space="preserve">г. Ханты-Мансийск </w:t>
      </w:r>
    </w:p>
    <w:p w:rsidR="00B92118" w:rsidRDefault="006B39D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0C6D">
        <w:rPr>
          <w:rFonts w:ascii="Times New Roman" w:hAnsi="Times New Roman" w:cs="Times New Roman"/>
          <w:sz w:val="28"/>
          <w:szCs w:val="28"/>
        </w:rPr>
        <w:t>201</w:t>
      </w:r>
      <w:r w:rsidR="009D53B7">
        <w:rPr>
          <w:rFonts w:ascii="Times New Roman" w:hAnsi="Times New Roman" w:cs="Times New Roman"/>
          <w:sz w:val="28"/>
          <w:szCs w:val="28"/>
        </w:rPr>
        <w:t>9</w:t>
      </w: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5FE7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7"/>
        <w:gridCol w:w="937"/>
      </w:tblGrid>
      <w:tr w:rsidR="0012452F" w:rsidTr="006C12B6">
        <w:tc>
          <w:tcPr>
            <w:tcW w:w="8897" w:type="dxa"/>
          </w:tcPr>
          <w:p w:rsidR="0012452F" w:rsidRPr="0012452F" w:rsidRDefault="0012452F" w:rsidP="0012452F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 xml:space="preserve">  </w:t>
            </w:r>
            <w:r w:rsidRPr="0012452F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Общие положения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…………………………………………………</w:t>
            </w:r>
            <w:r w:rsidR="006C12B6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……..</w:t>
            </w:r>
          </w:p>
        </w:tc>
        <w:tc>
          <w:tcPr>
            <w:tcW w:w="957" w:type="dxa"/>
          </w:tcPr>
          <w:p w:rsidR="0012452F" w:rsidRPr="0012452F" w:rsidRDefault="0012452F" w:rsidP="0012452F">
            <w:pPr>
              <w:pStyle w:val="ConsPlusTitle"/>
              <w:spacing w:line="36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_Toc498345294 \h </w:instrText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A221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3</w:t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p>
        </w:tc>
      </w:tr>
      <w:tr w:rsidR="0012452F" w:rsidTr="006C12B6">
        <w:tc>
          <w:tcPr>
            <w:tcW w:w="8897" w:type="dxa"/>
          </w:tcPr>
          <w:p w:rsidR="006C12B6" w:rsidRDefault="006C12B6" w:rsidP="006C12B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</w:pPr>
          </w:p>
          <w:p w:rsidR="0012452F" w:rsidRPr="0012452F" w:rsidRDefault="0012452F" w:rsidP="006C12B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2. Типовые и массовые нарушения обязательных требований с возможными мероприятиями по их устранению</w:t>
            </w:r>
            <w:r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………………</w:t>
            </w:r>
            <w:r w:rsidR="006C12B6"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……</w:t>
            </w:r>
            <w:r w:rsidR="002541BB"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 xml:space="preserve">….   </w:t>
            </w:r>
          </w:p>
        </w:tc>
        <w:tc>
          <w:tcPr>
            <w:tcW w:w="957" w:type="dxa"/>
            <w:vAlign w:val="bottom"/>
          </w:tcPr>
          <w:p w:rsidR="0012452F" w:rsidRPr="0012452F" w:rsidRDefault="006C12B6" w:rsidP="002541BB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</w:t>
            </w:r>
          </w:p>
        </w:tc>
      </w:tr>
      <w:tr w:rsidR="0012452F" w:rsidTr="006C12B6">
        <w:tc>
          <w:tcPr>
            <w:tcW w:w="8897" w:type="dxa"/>
          </w:tcPr>
          <w:p w:rsidR="006C12B6" w:rsidRDefault="006C12B6" w:rsidP="006C12B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2452F" w:rsidRPr="0012452F" w:rsidRDefault="0012452F" w:rsidP="006C12B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sz w:val="28"/>
                <w:szCs w:val="28"/>
              </w:rPr>
              <w:t>3. Проведенные в отношении подконтрольных лиц проверки и иные мероприятия по контролю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……………………………………</w:t>
            </w:r>
            <w:r w:rsidR="006C12B6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……………..</w:t>
            </w:r>
          </w:p>
        </w:tc>
        <w:tc>
          <w:tcPr>
            <w:tcW w:w="957" w:type="dxa"/>
            <w:vAlign w:val="bottom"/>
          </w:tcPr>
          <w:p w:rsidR="0012452F" w:rsidRPr="0012452F" w:rsidRDefault="0012452F" w:rsidP="00F91A8C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_Toc498345296 \h </w:instrText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A221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15</w:t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p>
        </w:tc>
      </w:tr>
      <w:tr w:rsidR="0012452F" w:rsidTr="006C12B6">
        <w:tc>
          <w:tcPr>
            <w:tcW w:w="8897" w:type="dxa"/>
          </w:tcPr>
          <w:p w:rsidR="006C12B6" w:rsidRDefault="006C12B6" w:rsidP="006C12B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2452F" w:rsidRPr="0012452F" w:rsidRDefault="0012452F" w:rsidP="006C12B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sz w:val="28"/>
                <w:szCs w:val="28"/>
              </w:rPr>
              <w:t>4. Наложенные по результатам проверок и иных мероприятий по контролю меры административной и иной публично-правовой ответственности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………………………………………………………</w:t>
            </w:r>
            <w:r w:rsidR="006C12B6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</w:t>
            </w:r>
          </w:p>
        </w:tc>
        <w:tc>
          <w:tcPr>
            <w:tcW w:w="957" w:type="dxa"/>
            <w:vAlign w:val="bottom"/>
          </w:tcPr>
          <w:p w:rsidR="0012452F" w:rsidRPr="0012452F" w:rsidRDefault="002541BB" w:rsidP="00F91A8C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1</w:t>
            </w:r>
            <w:r w:rsidR="00F91A8C"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9</w:t>
            </w:r>
          </w:p>
        </w:tc>
      </w:tr>
      <w:tr w:rsidR="0012452F" w:rsidTr="006C12B6">
        <w:tc>
          <w:tcPr>
            <w:tcW w:w="8897" w:type="dxa"/>
          </w:tcPr>
          <w:p w:rsidR="006C12B6" w:rsidRDefault="006C12B6" w:rsidP="006C12B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2452F" w:rsidRPr="0012452F" w:rsidRDefault="0012452F" w:rsidP="006C12B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sz w:val="28"/>
                <w:szCs w:val="28"/>
              </w:rPr>
              <w:t>5. Результаты административного и судебного оспаривания решений, действий (бездействия) органа государственного контроля (надзора) и его должностных лиц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</w:t>
            </w:r>
            <w:r w:rsidR="006C12B6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……………………………...</w:t>
            </w:r>
          </w:p>
        </w:tc>
        <w:tc>
          <w:tcPr>
            <w:tcW w:w="957" w:type="dxa"/>
            <w:vAlign w:val="bottom"/>
          </w:tcPr>
          <w:p w:rsidR="0012452F" w:rsidRPr="0012452F" w:rsidRDefault="0012452F" w:rsidP="00F91A8C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noProof/>
                <w:sz w:val="28"/>
                <w:szCs w:val="28"/>
              </w:rPr>
            </w:pP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_Toc498345298 \h </w:instrText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A2218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25</w:t>
            </w:r>
            <w:r w:rsidRPr="0012452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p>
        </w:tc>
      </w:tr>
    </w:tbl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12DB5" w:rsidRPr="00FF5FE7" w:rsidRDefault="00712DB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12DB5" w:rsidRPr="00FF5FE7" w:rsidRDefault="00712DB5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452F" w:rsidRDefault="0012452F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452F" w:rsidRDefault="0012452F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452F" w:rsidRPr="00FF5FE7" w:rsidRDefault="0012452F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2118" w:rsidRPr="00FF5FE7" w:rsidRDefault="00B92118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F532D" w:rsidRPr="00FF5FE7" w:rsidRDefault="003F532D" w:rsidP="00B90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36F31" w:rsidRPr="0035239F" w:rsidRDefault="00B92118" w:rsidP="007F4A5D">
      <w:pPr>
        <w:pStyle w:val="ConsPlusTitle"/>
        <w:numPr>
          <w:ilvl w:val="0"/>
          <w:numId w:val="5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Toc498266961"/>
      <w:bookmarkStart w:id="2" w:name="_Toc498345294"/>
      <w:r w:rsidRPr="0035239F"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  <w:bookmarkEnd w:id="1"/>
      <w:bookmarkEnd w:id="2"/>
    </w:p>
    <w:p w:rsidR="00B92118" w:rsidRPr="0035239F" w:rsidRDefault="00B92118" w:rsidP="0035239F">
      <w:pPr>
        <w:pStyle w:val="ConsPlusNormal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762" w:rsidRPr="0035239F" w:rsidRDefault="00AC0762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 xml:space="preserve">Настоящий доклад разработан </w:t>
      </w:r>
      <w:r w:rsidR="006C0D91" w:rsidRPr="0035239F">
        <w:rPr>
          <w:rFonts w:ascii="Times New Roman" w:hAnsi="Times New Roman" w:cs="Times New Roman"/>
          <w:sz w:val="28"/>
          <w:szCs w:val="28"/>
        </w:rPr>
        <w:t xml:space="preserve">Службой по контролю и надзору в сфере образования Ханты-Мансийского автономного округа – Югры (далее – Обрнадзор Югры, Служба) </w:t>
      </w:r>
      <w:r w:rsidRPr="0035239F">
        <w:rPr>
          <w:rFonts w:ascii="Times New Roman" w:hAnsi="Times New Roman" w:cs="Times New Roman"/>
          <w:sz w:val="28"/>
          <w:szCs w:val="28"/>
        </w:rPr>
        <w:t>в целях профилактики нарушений обязательных требований</w:t>
      </w:r>
      <w:r w:rsidR="002A2A72" w:rsidRPr="0035239F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Pr="0035239F">
        <w:rPr>
          <w:rFonts w:ascii="Times New Roman" w:hAnsi="Times New Roman" w:cs="Times New Roman"/>
          <w:sz w:val="28"/>
          <w:szCs w:val="28"/>
        </w:rPr>
        <w:t xml:space="preserve"> и основан на реализации положений:</w:t>
      </w:r>
    </w:p>
    <w:p w:rsidR="00AC0762" w:rsidRPr="0035239F" w:rsidRDefault="00AC0762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5239F">
        <w:rPr>
          <w:rFonts w:ascii="Times New Roman" w:hAnsi="Times New Roman" w:cs="Times New Roman"/>
          <w:spacing w:val="-6"/>
          <w:sz w:val="28"/>
          <w:szCs w:val="28"/>
        </w:rPr>
        <w:t xml:space="preserve">Федерального </w:t>
      </w:r>
      <w:hyperlink r:id="rId8" w:tooltip="Федеральный закон от 26.12.2008 N 294-ФЗ (ред. от 01.05.2017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7.2017){Консульт" w:history="1">
        <w:r w:rsidRPr="0035239F">
          <w:rPr>
            <w:rFonts w:ascii="Times New Roman" w:hAnsi="Times New Roman" w:cs="Times New Roman"/>
            <w:spacing w:val="-6"/>
            <w:sz w:val="28"/>
            <w:szCs w:val="28"/>
          </w:rPr>
          <w:t>закона</w:t>
        </w:r>
      </w:hyperlink>
      <w:r w:rsidRPr="0035239F">
        <w:rPr>
          <w:rFonts w:ascii="Times New Roman" w:hAnsi="Times New Roman" w:cs="Times New Roman"/>
          <w:spacing w:val="-6"/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2D07AF" w:rsidRPr="0035239F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(далее – Федеральный закон № 294-ФЗ)</w:t>
      </w:r>
      <w:r w:rsidRPr="0035239F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AC0762" w:rsidRPr="0035239F" w:rsidRDefault="00AC0762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5239F">
        <w:rPr>
          <w:rFonts w:ascii="Times New Roman" w:hAnsi="Times New Roman" w:cs="Times New Roman"/>
          <w:spacing w:val="-6"/>
          <w:sz w:val="28"/>
          <w:szCs w:val="28"/>
        </w:rPr>
        <w:t xml:space="preserve">Федерального </w:t>
      </w:r>
      <w:hyperlink r:id="rId9" w:tooltip="Федеральный закон от 21.12.1994 N 69-ФЗ (ред. от 29.07.2017) &quot;О пожарной безопасности&quot;{КонсультантПлюс}" w:history="1">
        <w:r w:rsidRPr="0035239F">
          <w:rPr>
            <w:rFonts w:ascii="Times New Roman" w:hAnsi="Times New Roman" w:cs="Times New Roman"/>
            <w:spacing w:val="-6"/>
            <w:sz w:val="28"/>
            <w:szCs w:val="28"/>
          </w:rPr>
          <w:t>закона</w:t>
        </w:r>
      </w:hyperlink>
      <w:r w:rsidRPr="0035239F">
        <w:rPr>
          <w:rFonts w:ascii="Times New Roman" w:hAnsi="Times New Roman" w:cs="Times New Roman"/>
          <w:spacing w:val="-6"/>
          <w:sz w:val="28"/>
          <w:szCs w:val="28"/>
        </w:rPr>
        <w:t xml:space="preserve"> от 29.12.2012 № 273-ФЗ «Об образовании в Российской Федерации»</w:t>
      </w:r>
      <w:r w:rsidR="002D07AF" w:rsidRPr="0035239F">
        <w:rPr>
          <w:rFonts w:ascii="Times New Roman" w:hAnsi="Times New Roman" w:cs="Times New Roman"/>
          <w:spacing w:val="-6"/>
          <w:sz w:val="28"/>
          <w:szCs w:val="28"/>
        </w:rPr>
        <w:t xml:space="preserve"> (далее – Федеральный закон № 273-ФЗ);</w:t>
      </w:r>
    </w:p>
    <w:p w:rsidR="00AC0762" w:rsidRPr="0035239F" w:rsidRDefault="00AC0762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5239F">
        <w:rPr>
          <w:rFonts w:ascii="Times New Roman" w:hAnsi="Times New Roman" w:cs="Times New Roman"/>
          <w:spacing w:val="-10"/>
          <w:sz w:val="28"/>
          <w:szCs w:val="28"/>
        </w:rPr>
        <w:t xml:space="preserve">Федерального </w:t>
      </w:r>
      <w:hyperlink r:id="rId10" w:tooltip="Федеральный закон от 04.05.2011 N 99-ФЗ (ред. от 29.07.2017) &quot;О лицензировании отдельных видов деятельности&quot;{КонсультантПлюс}" w:history="1">
        <w:r w:rsidRPr="0035239F">
          <w:rPr>
            <w:rFonts w:ascii="Times New Roman" w:hAnsi="Times New Roman" w:cs="Times New Roman"/>
            <w:spacing w:val="-10"/>
            <w:sz w:val="28"/>
            <w:szCs w:val="28"/>
          </w:rPr>
          <w:t>закона</w:t>
        </w:r>
      </w:hyperlink>
      <w:r w:rsidRPr="0035239F">
        <w:rPr>
          <w:rFonts w:ascii="Times New Roman" w:hAnsi="Times New Roman" w:cs="Times New Roman"/>
          <w:spacing w:val="-10"/>
          <w:sz w:val="28"/>
          <w:szCs w:val="28"/>
        </w:rPr>
        <w:t xml:space="preserve"> от 04.05.2011 № 99-ФЗ «О лицензировании отдельных видов деятельности», других нормативных правовых актов, регламентирующих правоотношения в сфере образования</w:t>
      </w:r>
      <w:r w:rsidR="002D07AF" w:rsidRPr="0035239F">
        <w:rPr>
          <w:rFonts w:ascii="Times New Roman" w:hAnsi="Times New Roman" w:cs="Times New Roman"/>
          <w:spacing w:val="-10"/>
          <w:sz w:val="28"/>
          <w:szCs w:val="28"/>
        </w:rPr>
        <w:t xml:space="preserve"> (далее – Федеральный закон № 99-ФЗ);</w:t>
      </w:r>
    </w:p>
    <w:p w:rsidR="006C0D91" w:rsidRPr="0035239F" w:rsidRDefault="006C0D91" w:rsidP="003523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5239F">
        <w:rPr>
          <w:rFonts w:ascii="Times New Roman" w:hAnsi="Times New Roman"/>
          <w:spacing w:val="-6"/>
          <w:sz w:val="28"/>
          <w:szCs w:val="28"/>
        </w:rPr>
        <w:t>Административного регламента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контроля качества образования, утверждённым приказом Министерства образования и науки России от 14.06.2017 № 546 (далее – Административный регламент№ 546);</w:t>
      </w:r>
    </w:p>
    <w:p w:rsidR="006C0D91" w:rsidRPr="0035239F" w:rsidRDefault="006C0D91" w:rsidP="003523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5239F">
        <w:rPr>
          <w:rFonts w:ascii="Times New Roman" w:hAnsi="Times New Roman"/>
          <w:spacing w:val="-6"/>
          <w:sz w:val="28"/>
          <w:szCs w:val="28"/>
        </w:rPr>
        <w:t xml:space="preserve">Административного регламента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надзора в сфере образования, утверждённым приказом Министерства образования и науки России от 10.11.2017 № 1096 (далее </w:t>
      </w:r>
      <w:r w:rsidR="00D76DAC" w:rsidRPr="0035239F">
        <w:rPr>
          <w:rFonts w:ascii="Times New Roman" w:hAnsi="Times New Roman"/>
          <w:spacing w:val="-6"/>
          <w:sz w:val="28"/>
          <w:szCs w:val="28"/>
        </w:rPr>
        <w:t>–</w:t>
      </w:r>
      <w:r w:rsidRPr="0035239F">
        <w:rPr>
          <w:rFonts w:ascii="Times New Roman" w:hAnsi="Times New Roman"/>
          <w:spacing w:val="-6"/>
          <w:sz w:val="28"/>
          <w:szCs w:val="28"/>
        </w:rPr>
        <w:t xml:space="preserve"> Административный регламент </w:t>
      </w:r>
      <w:r w:rsidR="006B7B94" w:rsidRPr="0035239F">
        <w:rPr>
          <w:rFonts w:ascii="Times New Roman" w:hAnsi="Times New Roman"/>
          <w:spacing w:val="-6"/>
          <w:sz w:val="28"/>
          <w:szCs w:val="28"/>
        </w:rPr>
        <w:t xml:space="preserve">                   </w:t>
      </w:r>
      <w:r w:rsidRPr="0035239F">
        <w:rPr>
          <w:rFonts w:ascii="Times New Roman" w:hAnsi="Times New Roman"/>
          <w:spacing w:val="-6"/>
          <w:sz w:val="28"/>
          <w:szCs w:val="28"/>
        </w:rPr>
        <w:t>№ 1096);</w:t>
      </w:r>
    </w:p>
    <w:p w:rsidR="006C0D91" w:rsidRPr="0035239F" w:rsidRDefault="006C0D91" w:rsidP="003523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5239F">
        <w:rPr>
          <w:rFonts w:ascii="Times New Roman" w:hAnsi="Times New Roman"/>
          <w:spacing w:val="-6"/>
          <w:sz w:val="28"/>
          <w:szCs w:val="28"/>
        </w:rPr>
        <w:t>Административного регламента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лицензионного контроля за образовательной деятельностью, утверждённым приказом Министерства образования и науки России от 07.12.2017 № 1197 (далее – Административный регламент № 1197).</w:t>
      </w:r>
    </w:p>
    <w:p w:rsidR="009D00C7" w:rsidRPr="0035239F" w:rsidRDefault="002B0152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>Настоящий доклад подготовлен Службой в соответствии с</w:t>
      </w:r>
      <w:r w:rsidR="00455248" w:rsidRPr="0035239F">
        <w:rPr>
          <w:rFonts w:ascii="Times New Roman" w:hAnsi="Times New Roman" w:cs="Times New Roman"/>
          <w:sz w:val="28"/>
          <w:szCs w:val="28"/>
        </w:rPr>
        <w:t>:</w:t>
      </w:r>
    </w:p>
    <w:p w:rsidR="00736F31" w:rsidRPr="0035239F" w:rsidRDefault="008C119E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tooltip="&quot;Методические рекомендации по обобщению и анализу правоприменительной практики контрольно-надзорной деятельности&quot; (приложение 4 к протоколу заседания подкомиссии по совершенствованию контрольных (надзорных) и разрешительных функций федеральных органов исполнит" w:history="1">
        <w:r w:rsidR="00736F31" w:rsidRPr="0035239F">
          <w:rPr>
            <w:rFonts w:ascii="Times New Roman" w:hAnsi="Times New Roman" w:cs="Times New Roman"/>
            <w:sz w:val="28"/>
            <w:szCs w:val="28"/>
          </w:rPr>
          <w:t>Методически</w:t>
        </w:r>
        <w:r w:rsidR="00455248" w:rsidRPr="0035239F">
          <w:rPr>
            <w:rFonts w:ascii="Times New Roman" w:hAnsi="Times New Roman" w:cs="Times New Roman"/>
            <w:sz w:val="28"/>
            <w:szCs w:val="28"/>
          </w:rPr>
          <w:t>ми</w:t>
        </w:r>
        <w:r w:rsidR="00736F31" w:rsidRPr="0035239F">
          <w:rPr>
            <w:rFonts w:ascii="Times New Roman" w:hAnsi="Times New Roman" w:cs="Times New Roman"/>
            <w:sz w:val="28"/>
            <w:szCs w:val="28"/>
          </w:rPr>
          <w:t xml:space="preserve"> рекомендаци</w:t>
        </w:r>
        <w:r w:rsidR="00455248" w:rsidRPr="0035239F">
          <w:rPr>
            <w:rFonts w:ascii="Times New Roman" w:hAnsi="Times New Roman" w:cs="Times New Roman"/>
            <w:sz w:val="28"/>
            <w:szCs w:val="28"/>
          </w:rPr>
          <w:t>ями</w:t>
        </w:r>
      </w:hyperlink>
      <w:r w:rsidR="00736F31" w:rsidRPr="0035239F">
        <w:rPr>
          <w:rFonts w:ascii="Times New Roman" w:hAnsi="Times New Roman" w:cs="Times New Roman"/>
          <w:sz w:val="28"/>
          <w:szCs w:val="28"/>
        </w:rPr>
        <w:t xml:space="preserve"> по обобщению и анализу правоприменительной практики контрольно-надзорной деятельности (утверждены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реформы, протокол от 09.09.2016 </w:t>
      </w:r>
      <w:r w:rsidR="007263D9" w:rsidRPr="0035239F">
        <w:rPr>
          <w:rFonts w:ascii="Times New Roman" w:hAnsi="Times New Roman" w:cs="Times New Roman"/>
          <w:sz w:val="28"/>
          <w:szCs w:val="28"/>
        </w:rPr>
        <w:t xml:space="preserve">№ </w:t>
      </w:r>
      <w:r w:rsidR="00736F31" w:rsidRPr="0035239F">
        <w:rPr>
          <w:rFonts w:ascii="Times New Roman" w:hAnsi="Times New Roman" w:cs="Times New Roman"/>
          <w:sz w:val="28"/>
          <w:szCs w:val="28"/>
        </w:rPr>
        <w:t>7);</w:t>
      </w:r>
    </w:p>
    <w:p w:rsidR="00736F31" w:rsidRPr="0035239F" w:rsidRDefault="008C119E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tooltip="&quot;Методические рекомендации по подготовке и проведению профилактических мероприятий, направленных на предупреждение нарушения обязательных требований&quot; (приложение 2 к протоколу заседания подкомиссии по совершенствованию контрольных (надзорных) и разрешительных " w:history="1">
        <w:r w:rsidR="00736F31" w:rsidRPr="0035239F">
          <w:rPr>
            <w:rFonts w:ascii="Times New Roman" w:hAnsi="Times New Roman" w:cs="Times New Roman"/>
            <w:sz w:val="28"/>
            <w:szCs w:val="28"/>
          </w:rPr>
          <w:t>Методически</w:t>
        </w:r>
        <w:r w:rsidR="00455248" w:rsidRPr="0035239F">
          <w:rPr>
            <w:rFonts w:ascii="Times New Roman" w:hAnsi="Times New Roman" w:cs="Times New Roman"/>
            <w:sz w:val="28"/>
            <w:szCs w:val="28"/>
          </w:rPr>
          <w:t>ми</w:t>
        </w:r>
        <w:r w:rsidR="00736F31" w:rsidRPr="0035239F">
          <w:rPr>
            <w:rFonts w:ascii="Times New Roman" w:hAnsi="Times New Roman" w:cs="Times New Roman"/>
            <w:sz w:val="28"/>
            <w:szCs w:val="28"/>
          </w:rPr>
          <w:t xml:space="preserve"> рекомендаци</w:t>
        </w:r>
        <w:r w:rsidR="00455248" w:rsidRPr="0035239F">
          <w:rPr>
            <w:rFonts w:ascii="Times New Roman" w:hAnsi="Times New Roman" w:cs="Times New Roman"/>
            <w:sz w:val="28"/>
            <w:szCs w:val="28"/>
          </w:rPr>
          <w:t>ями</w:t>
        </w:r>
      </w:hyperlink>
      <w:r w:rsidR="00736F31" w:rsidRPr="0035239F">
        <w:rPr>
          <w:rFonts w:ascii="Times New Roman" w:hAnsi="Times New Roman" w:cs="Times New Roman"/>
          <w:sz w:val="28"/>
          <w:szCs w:val="28"/>
        </w:rPr>
        <w:t xml:space="preserve"> по подготовке и проведению профилактических мероприятий, направленных на предупреждение нарушений обязательных требований (утверждены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реформы, протокол от 20.01.</w:t>
      </w:r>
      <w:r w:rsidR="006B39D5" w:rsidRPr="0035239F">
        <w:rPr>
          <w:rFonts w:ascii="Times New Roman" w:hAnsi="Times New Roman" w:cs="Times New Roman"/>
          <w:sz w:val="28"/>
          <w:szCs w:val="28"/>
        </w:rPr>
        <w:t>2017</w:t>
      </w:r>
      <w:r w:rsidR="00736F31" w:rsidRPr="0035239F">
        <w:rPr>
          <w:rFonts w:ascii="Times New Roman" w:hAnsi="Times New Roman" w:cs="Times New Roman"/>
          <w:sz w:val="28"/>
          <w:szCs w:val="28"/>
        </w:rPr>
        <w:t xml:space="preserve"> </w:t>
      </w:r>
      <w:r w:rsidR="004D2E49" w:rsidRPr="0035239F">
        <w:rPr>
          <w:rFonts w:ascii="Times New Roman" w:hAnsi="Times New Roman" w:cs="Times New Roman"/>
          <w:sz w:val="28"/>
          <w:szCs w:val="28"/>
        </w:rPr>
        <w:t>№</w:t>
      </w:r>
      <w:r w:rsidR="00736F31" w:rsidRPr="0035239F">
        <w:rPr>
          <w:rFonts w:ascii="Times New Roman" w:hAnsi="Times New Roman" w:cs="Times New Roman"/>
          <w:sz w:val="28"/>
          <w:szCs w:val="28"/>
        </w:rPr>
        <w:t xml:space="preserve"> 1);</w:t>
      </w:r>
    </w:p>
    <w:p w:rsidR="00736F31" w:rsidRPr="0035239F" w:rsidRDefault="008C119E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tooltip="&quot;Методические рекомендации по организации и проведению публичных обсуждений результатов правоприменительной практики, руководств по соблюдению обязательных требований органа государственного контроля (надзора)&quot; (приложение к протоколу заседания проектного коми" w:history="1">
        <w:r w:rsidR="00736F31" w:rsidRPr="0035239F">
          <w:rPr>
            <w:rFonts w:ascii="Times New Roman" w:hAnsi="Times New Roman" w:cs="Times New Roman"/>
            <w:sz w:val="28"/>
            <w:szCs w:val="28"/>
          </w:rPr>
          <w:t>Методически</w:t>
        </w:r>
        <w:r w:rsidR="00455248" w:rsidRPr="0035239F">
          <w:rPr>
            <w:rFonts w:ascii="Times New Roman" w:hAnsi="Times New Roman" w:cs="Times New Roman"/>
            <w:sz w:val="28"/>
            <w:szCs w:val="28"/>
          </w:rPr>
          <w:t>ми</w:t>
        </w:r>
        <w:r w:rsidR="00736F31" w:rsidRPr="0035239F">
          <w:rPr>
            <w:rFonts w:ascii="Times New Roman" w:hAnsi="Times New Roman" w:cs="Times New Roman"/>
            <w:sz w:val="28"/>
            <w:szCs w:val="28"/>
          </w:rPr>
          <w:t xml:space="preserve"> рекомендаци</w:t>
        </w:r>
        <w:r w:rsidR="009D00C7" w:rsidRPr="0035239F">
          <w:rPr>
            <w:rFonts w:ascii="Times New Roman" w:hAnsi="Times New Roman" w:cs="Times New Roman"/>
            <w:sz w:val="28"/>
            <w:szCs w:val="28"/>
          </w:rPr>
          <w:t>я</w:t>
        </w:r>
        <w:r w:rsidR="00455248" w:rsidRPr="0035239F">
          <w:rPr>
            <w:rFonts w:ascii="Times New Roman" w:hAnsi="Times New Roman" w:cs="Times New Roman"/>
            <w:sz w:val="28"/>
            <w:szCs w:val="28"/>
          </w:rPr>
          <w:t>ми</w:t>
        </w:r>
      </w:hyperlink>
      <w:r w:rsidR="00736F31" w:rsidRPr="0035239F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публичных обсуждений результатов правоприменительной практики, руководств по соблюдению обязательных требований органа государственного контроля (надзора) (утверждены проектным комитетом по основному направлению стратегического развития </w:t>
      </w:r>
      <w:r w:rsidR="004D2E49" w:rsidRPr="0035239F">
        <w:rPr>
          <w:rFonts w:ascii="Times New Roman" w:hAnsi="Times New Roman" w:cs="Times New Roman"/>
          <w:sz w:val="28"/>
          <w:szCs w:val="28"/>
        </w:rPr>
        <w:t>«</w:t>
      </w:r>
      <w:r w:rsidR="00736F31" w:rsidRPr="0035239F">
        <w:rPr>
          <w:rFonts w:ascii="Times New Roman" w:hAnsi="Times New Roman" w:cs="Times New Roman"/>
          <w:sz w:val="28"/>
          <w:szCs w:val="28"/>
        </w:rPr>
        <w:t>Реформа контрольной и надзорной деятельности</w:t>
      </w:r>
      <w:r w:rsidR="004D2E49" w:rsidRPr="0035239F">
        <w:rPr>
          <w:rFonts w:ascii="Times New Roman" w:hAnsi="Times New Roman" w:cs="Times New Roman"/>
          <w:sz w:val="28"/>
          <w:szCs w:val="28"/>
        </w:rPr>
        <w:t>»</w:t>
      </w:r>
      <w:r w:rsidR="00736F31" w:rsidRPr="0035239F">
        <w:rPr>
          <w:rFonts w:ascii="Times New Roman" w:hAnsi="Times New Roman" w:cs="Times New Roman"/>
          <w:sz w:val="28"/>
          <w:szCs w:val="28"/>
        </w:rPr>
        <w:t>, протокол от 21.02.</w:t>
      </w:r>
      <w:r w:rsidR="006B39D5" w:rsidRPr="0035239F">
        <w:rPr>
          <w:rFonts w:ascii="Times New Roman" w:hAnsi="Times New Roman" w:cs="Times New Roman"/>
          <w:sz w:val="28"/>
          <w:szCs w:val="28"/>
        </w:rPr>
        <w:t>2017</w:t>
      </w:r>
      <w:r w:rsidR="0030549B" w:rsidRPr="0035239F">
        <w:rPr>
          <w:rFonts w:ascii="Times New Roman" w:hAnsi="Times New Roman" w:cs="Times New Roman"/>
          <w:sz w:val="28"/>
          <w:szCs w:val="28"/>
        </w:rPr>
        <w:t xml:space="preserve"> </w:t>
      </w:r>
      <w:r w:rsidR="004D2E49" w:rsidRPr="0035239F">
        <w:rPr>
          <w:rFonts w:ascii="Times New Roman" w:hAnsi="Times New Roman" w:cs="Times New Roman"/>
          <w:sz w:val="28"/>
          <w:szCs w:val="28"/>
        </w:rPr>
        <w:t>№</w:t>
      </w:r>
      <w:r w:rsidR="00736F31" w:rsidRPr="0035239F">
        <w:rPr>
          <w:rFonts w:ascii="Times New Roman" w:hAnsi="Times New Roman" w:cs="Times New Roman"/>
          <w:sz w:val="28"/>
          <w:szCs w:val="28"/>
        </w:rPr>
        <w:t xml:space="preserve"> 13(2));</w:t>
      </w:r>
    </w:p>
    <w:p w:rsidR="00EE3811" w:rsidRPr="0035239F" w:rsidRDefault="008C119E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tooltip="Приказ МЧС России от 25.11.2016 N 630 &quot;Об утверждении Порядка обобщения и анализа правоприменительной практики органов надзорной деятельности МЧС России&quot;{КонсультантПлюс}" w:history="1">
        <w:r w:rsidR="00EE3811" w:rsidRPr="0035239F">
          <w:rPr>
            <w:rFonts w:ascii="Times New Roman" w:hAnsi="Times New Roman" w:cs="Times New Roman"/>
            <w:sz w:val="28"/>
            <w:szCs w:val="28"/>
          </w:rPr>
          <w:t>Приказ</w:t>
        </w:r>
        <w:r w:rsidR="00455248" w:rsidRPr="0035239F">
          <w:rPr>
            <w:rFonts w:ascii="Times New Roman" w:hAnsi="Times New Roman" w:cs="Times New Roman"/>
            <w:sz w:val="28"/>
            <w:szCs w:val="28"/>
          </w:rPr>
          <w:t>ом</w:t>
        </w:r>
      </w:hyperlink>
      <w:r w:rsidR="000D53A3" w:rsidRPr="0035239F">
        <w:rPr>
          <w:rFonts w:ascii="Times New Roman" w:hAnsi="Times New Roman" w:cs="Times New Roman"/>
          <w:sz w:val="28"/>
          <w:szCs w:val="28"/>
        </w:rPr>
        <w:t xml:space="preserve"> Обрнадзора Югры </w:t>
      </w:r>
      <w:r w:rsidR="006A2AF9" w:rsidRPr="0035239F">
        <w:rPr>
          <w:rFonts w:ascii="Times New Roman" w:hAnsi="Times New Roman" w:cs="Times New Roman"/>
          <w:sz w:val="28"/>
          <w:szCs w:val="28"/>
        </w:rPr>
        <w:t xml:space="preserve">от </w:t>
      </w:r>
      <w:r w:rsidR="009D53B7" w:rsidRPr="0035239F">
        <w:rPr>
          <w:rFonts w:ascii="Times New Roman" w:hAnsi="Times New Roman" w:cs="Times New Roman"/>
          <w:sz w:val="28"/>
          <w:szCs w:val="28"/>
        </w:rPr>
        <w:t>11</w:t>
      </w:r>
      <w:r w:rsidR="006A2AF9" w:rsidRPr="0035239F">
        <w:rPr>
          <w:rFonts w:ascii="Times New Roman" w:hAnsi="Times New Roman" w:cs="Times New Roman"/>
          <w:sz w:val="28"/>
          <w:szCs w:val="28"/>
        </w:rPr>
        <w:t>.10</w:t>
      </w:r>
      <w:r w:rsidR="00EE3811" w:rsidRPr="0035239F">
        <w:rPr>
          <w:rFonts w:ascii="Times New Roman" w:hAnsi="Times New Roman" w:cs="Times New Roman"/>
          <w:sz w:val="28"/>
          <w:szCs w:val="28"/>
        </w:rPr>
        <w:t>.</w:t>
      </w:r>
      <w:r w:rsidR="006A2AF9" w:rsidRPr="0035239F">
        <w:rPr>
          <w:rFonts w:ascii="Times New Roman" w:hAnsi="Times New Roman" w:cs="Times New Roman"/>
          <w:sz w:val="28"/>
          <w:szCs w:val="28"/>
        </w:rPr>
        <w:t>201</w:t>
      </w:r>
      <w:r w:rsidR="009D53B7" w:rsidRPr="0035239F">
        <w:rPr>
          <w:rFonts w:ascii="Times New Roman" w:hAnsi="Times New Roman" w:cs="Times New Roman"/>
          <w:sz w:val="28"/>
          <w:szCs w:val="28"/>
        </w:rPr>
        <w:t>9</w:t>
      </w:r>
      <w:r w:rsidR="000D53A3" w:rsidRPr="0035239F">
        <w:rPr>
          <w:rFonts w:ascii="Times New Roman" w:hAnsi="Times New Roman" w:cs="Times New Roman"/>
          <w:sz w:val="28"/>
          <w:szCs w:val="28"/>
        </w:rPr>
        <w:t xml:space="preserve"> № 30-ОД-</w:t>
      </w:r>
      <w:r w:rsidR="006A2AF9" w:rsidRPr="0035239F">
        <w:rPr>
          <w:rFonts w:ascii="Times New Roman" w:hAnsi="Times New Roman" w:cs="Times New Roman"/>
          <w:sz w:val="28"/>
          <w:szCs w:val="28"/>
        </w:rPr>
        <w:t>10</w:t>
      </w:r>
      <w:r w:rsidR="009D53B7" w:rsidRPr="0035239F">
        <w:rPr>
          <w:rFonts w:ascii="Times New Roman" w:hAnsi="Times New Roman" w:cs="Times New Roman"/>
          <w:sz w:val="28"/>
          <w:szCs w:val="28"/>
        </w:rPr>
        <w:t>85</w:t>
      </w:r>
      <w:r w:rsidR="00EE3811" w:rsidRPr="0035239F">
        <w:rPr>
          <w:rFonts w:ascii="Times New Roman" w:hAnsi="Times New Roman" w:cs="Times New Roman"/>
          <w:sz w:val="28"/>
          <w:szCs w:val="28"/>
        </w:rPr>
        <w:t xml:space="preserve"> «О</w:t>
      </w:r>
      <w:r w:rsidR="000D53A3" w:rsidRPr="0035239F">
        <w:rPr>
          <w:rFonts w:ascii="Times New Roman" w:hAnsi="Times New Roman" w:cs="Times New Roman"/>
          <w:sz w:val="28"/>
          <w:szCs w:val="28"/>
        </w:rPr>
        <w:t>б</w:t>
      </w:r>
      <w:r w:rsidR="00EE3811" w:rsidRPr="0035239F">
        <w:rPr>
          <w:rFonts w:ascii="Times New Roman" w:hAnsi="Times New Roman" w:cs="Times New Roman"/>
          <w:sz w:val="28"/>
          <w:szCs w:val="28"/>
        </w:rPr>
        <w:t xml:space="preserve"> </w:t>
      </w:r>
      <w:r w:rsidR="006A2AF9" w:rsidRPr="0035239F">
        <w:rPr>
          <w:rFonts w:ascii="Times New Roman" w:hAnsi="Times New Roman" w:cs="Times New Roman"/>
          <w:sz w:val="28"/>
          <w:szCs w:val="28"/>
        </w:rPr>
        <w:t>организации и проведении публичных обсуждений результатов правоприменительной практики Службы по контролю и надзору в сфере образования Ханты-Мансийского автономного округа – Югры за 201</w:t>
      </w:r>
      <w:r w:rsidR="009D53B7" w:rsidRPr="0035239F">
        <w:rPr>
          <w:rFonts w:ascii="Times New Roman" w:hAnsi="Times New Roman" w:cs="Times New Roman"/>
          <w:sz w:val="28"/>
          <w:szCs w:val="28"/>
        </w:rPr>
        <w:t>9</w:t>
      </w:r>
      <w:r w:rsidR="006A2AF9" w:rsidRPr="0035239F">
        <w:rPr>
          <w:rFonts w:ascii="Times New Roman" w:hAnsi="Times New Roman" w:cs="Times New Roman"/>
          <w:sz w:val="28"/>
          <w:szCs w:val="28"/>
        </w:rPr>
        <w:t xml:space="preserve"> год, руководств по соблюдению обязательных требований в сфере образования</w:t>
      </w:r>
      <w:r w:rsidR="00455248" w:rsidRPr="0035239F">
        <w:rPr>
          <w:rFonts w:ascii="Times New Roman" w:hAnsi="Times New Roman" w:cs="Times New Roman"/>
          <w:sz w:val="28"/>
          <w:szCs w:val="28"/>
        </w:rPr>
        <w:t>».</w:t>
      </w:r>
    </w:p>
    <w:p w:rsidR="003165F2" w:rsidRPr="0035239F" w:rsidRDefault="00455248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>Доклад содержит м</w:t>
      </w:r>
      <w:r w:rsidR="00EE3811" w:rsidRPr="0035239F">
        <w:rPr>
          <w:rFonts w:ascii="Times New Roman" w:hAnsi="Times New Roman" w:cs="Times New Roman"/>
          <w:sz w:val="28"/>
          <w:szCs w:val="28"/>
        </w:rPr>
        <w:t xml:space="preserve">атериалы </w:t>
      </w:r>
      <w:r w:rsidR="00736F31" w:rsidRPr="0035239F">
        <w:rPr>
          <w:rFonts w:ascii="Times New Roman" w:hAnsi="Times New Roman" w:cs="Times New Roman"/>
          <w:sz w:val="28"/>
          <w:szCs w:val="28"/>
        </w:rPr>
        <w:t>по правоприменительн</w:t>
      </w:r>
      <w:r w:rsidR="00EE3811" w:rsidRPr="0035239F">
        <w:rPr>
          <w:rFonts w:ascii="Times New Roman" w:hAnsi="Times New Roman" w:cs="Times New Roman"/>
          <w:sz w:val="28"/>
          <w:szCs w:val="28"/>
        </w:rPr>
        <w:t>ой практике</w:t>
      </w:r>
      <w:r w:rsidR="00736F31" w:rsidRPr="0035239F">
        <w:rPr>
          <w:rFonts w:ascii="Times New Roman" w:hAnsi="Times New Roman" w:cs="Times New Roman"/>
          <w:sz w:val="28"/>
          <w:szCs w:val="28"/>
        </w:rPr>
        <w:t xml:space="preserve"> </w:t>
      </w:r>
      <w:r w:rsidRPr="0035239F">
        <w:rPr>
          <w:rFonts w:ascii="Times New Roman" w:hAnsi="Times New Roman" w:cs="Times New Roman"/>
          <w:sz w:val="28"/>
          <w:szCs w:val="28"/>
        </w:rPr>
        <w:t>за 201</w:t>
      </w:r>
      <w:r w:rsidR="009D53B7" w:rsidRPr="0035239F">
        <w:rPr>
          <w:rFonts w:ascii="Times New Roman" w:hAnsi="Times New Roman" w:cs="Times New Roman"/>
          <w:sz w:val="28"/>
          <w:szCs w:val="28"/>
        </w:rPr>
        <w:t>9</w:t>
      </w:r>
      <w:r w:rsidRPr="0035239F">
        <w:rPr>
          <w:rFonts w:ascii="Times New Roman" w:hAnsi="Times New Roman" w:cs="Times New Roman"/>
          <w:sz w:val="28"/>
          <w:szCs w:val="28"/>
        </w:rPr>
        <w:t xml:space="preserve"> год </w:t>
      </w:r>
      <w:r w:rsidR="00736F31" w:rsidRPr="0035239F">
        <w:rPr>
          <w:rFonts w:ascii="Times New Roman" w:hAnsi="Times New Roman" w:cs="Times New Roman"/>
          <w:sz w:val="28"/>
          <w:szCs w:val="28"/>
        </w:rPr>
        <w:t xml:space="preserve">по всем видам контроля (надзора), отнесенным к компетенции </w:t>
      </w:r>
      <w:r w:rsidR="004D2E49" w:rsidRPr="0035239F">
        <w:rPr>
          <w:rFonts w:ascii="Times New Roman" w:hAnsi="Times New Roman" w:cs="Times New Roman"/>
          <w:sz w:val="28"/>
          <w:szCs w:val="28"/>
        </w:rPr>
        <w:t>Обрнадзора Югры</w:t>
      </w:r>
      <w:r w:rsidR="002A2A72" w:rsidRPr="0035239F">
        <w:rPr>
          <w:rFonts w:ascii="Times New Roman" w:hAnsi="Times New Roman" w:cs="Times New Roman"/>
          <w:sz w:val="28"/>
          <w:szCs w:val="28"/>
        </w:rPr>
        <w:t>, в том числе</w:t>
      </w:r>
      <w:r w:rsidR="003165F2" w:rsidRPr="0035239F">
        <w:rPr>
          <w:rFonts w:ascii="Times New Roman" w:hAnsi="Times New Roman" w:cs="Times New Roman"/>
          <w:sz w:val="28"/>
          <w:szCs w:val="28"/>
        </w:rPr>
        <w:t xml:space="preserve"> о</w:t>
      </w:r>
      <w:r w:rsidR="00ED5D60" w:rsidRPr="0035239F">
        <w:rPr>
          <w:rFonts w:ascii="Times New Roman" w:hAnsi="Times New Roman" w:cs="Times New Roman"/>
          <w:sz w:val="28"/>
          <w:szCs w:val="28"/>
        </w:rPr>
        <w:t>:</w:t>
      </w:r>
      <w:r w:rsidR="00ED5D60" w:rsidRPr="0035239F">
        <w:rPr>
          <w:rFonts w:ascii="Times New Roman" w:hAnsi="Times New Roman" w:cs="Times New Roman"/>
          <w:sz w:val="28"/>
          <w:szCs w:val="28"/>
        </w:rPr>
        <w:tab/>
      </w:r>
      <w:r w:rsidR="00ED5D60" w:rsidRPr="0035239F">
        <w:rPr>
          <w:rFonts w:ascii="Times New Roman" w:hAnsi="Times New Roman" w:cs="Times New Roman"/>
          <w:sz w:val="28"/>
          <w:szCs w:val="28"/>
        </w:rPr>
        <w:tab/>
      </w:r>
      <w:r w:rsidR="00ED5D60" w:rsidRPr="0035239F">
        <w:rPr>
          <w:rFonts w:ascii="Times New Roman" w:hAnsi="Times New Roman" w:cs="Times New Roman"/>
          <w:sz w:val="28"/>
          <w:szCs w:val="28"/>
        </w:rPr>
        <w:tab/>
      </w:r>
      <w:r w:rsidR="00ED5D60" w:rsidRPr="0035239F">
        <w:rPr>
          <w:rFonts w:ascii="Times New Roman" w:hAnsi="Times New Roman" w:cs="Times New Roman"/>
          <w:sz w:val="28"/>
          <w:szCs w:val="28"/>
        </w:rPr>
        <w:tab/>
      </w:r>
      <w:r w:rsidR="00ED5D60" w:rsidRPr="0035239F">
        <w:rPr>
          <w:rFonts w:ascii="Times New Roman" w:hAnsi="Times New Roman" w:cs="Times New Roman"/>
          <w:sz w:val="28"/>
          <w:szCs w:val="28"/>
        </w:rPr>
        <w:tab/>
      </w:r>
      <w:r w:rsidR="00ED5D60" w:rsidRPr="0035239F">
        <w:rPr>
          <w:rFonts w:ascii="Times New Roman" w:hAnsi="Times New Roman" w:cs="Times New Roman"/>
          <w:sz w:val="28"/>
          <w:szCs w:val="28"/>
        </w:rPr>
        <w:tab/>
      </w:r>
      <w:r w:rsidR="00ED5D60" w:rsidRPr="0035239F">
        <w:rPr>
          <w:rFonts w:ascii="Times New Roman" w:hAnsi="Times New Roman" w:cs="Times New Roman"/>
          <w:sz w:val="28"/>
          <w:szCs w:val="28"/>
        </w:rPr>
        <w:tab/>
      </w:r>
      <w:r w:rsidR="00ED5D60" w:rsidRPr="0035239F">
        <w:rPr>
          <w:rFonts w:ascii="Times New Roman" w:hAnsi="Times New Roman" w:cs="Times New Roman"/>
          <w:sz w:val="28"/>
          <w:szCs w:val="28"/>
        </w:rPr>
        <w:tab/>
      </w:r>
      <w:r w:rsidR="003165F2" w:rsidRPr="0035239F">
        <w:rPr>
          <w:rFonts w:ascii="Times New Roman" w:hAnsi="Times New Roman" w:cs="Times New Roman"/>
          <w:sz w:val="28"/>
          <w:szCs w:val="28"/>
        </w:rPr>
        <w:t>типовых и массовых нарушениях обязательных требований с возможными мероприятиями по их устранению;</w:t>
      </w:r>
    </w:p>
    <w:p w:rsidR="003165F2" w:rsidRPr="0035239F" w:rsidRDefault="003165F2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>проведенных в отношении подконтрольных лиц проверках и иных мероприятиях по контролю;</w:t>
      </w:r>
    </w:p>
    <w:p w:rsidR="003165F2" w:rsidRPr="0035239F" w:rsidRDefault="003165F2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>наложенных по результатам указанных мероприятий мерах административной и иной публично-правовой ответственности;</w:t>
      </w:r>
    </w:p>
    <w:p w:rsidR="00736F31" w:rsidRPr="0035239F" w:rsidRDefault="003165F2" w:rsidP="003523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>результатах административного и судебного оспаривания решений, действий (бездействия) органа государственного контроля (надзора) и его должностных лиц.</w:t>
      </w:r>
    </w:p>
    <w:p w:rsidR="00736F31" w:rsidRPr="0035239F" w:rsidRDefault="00B2445F" w:rsidP="0035239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>Источниками сведений для подготовки доклада являются</w:t>
      </w:r>
      <w:r w:rsidR="00736F31" w:rsidRPr="0035239F">
        <w:rPr>
          <w:rFonts w:ascii="Times New Roman" w:hAnsi="Times New Roman" w:cs="Times New Roman"/>
          <w:sz w:val="28"/>
          <w:szCs w:val="28"/>
        </w:rPr>
        <w:t>:</w:t>
      </w:r>
    </w:p>
    <w:p w:rsidR="00736F31" w:rsidRPr="0035239F" w:rsidRDefault="00736F31" w:rsidP="0035239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lastRenderedPageBreak/>
        <w:t>результаты проверок и иных мероприятий по контролю</w:t>
      </w:r>
      <w:r w:rsidR="00944B0E" w:rsidRPr="0035239F">
        <w:rPr>
          <w:rFonts w:ascii="Times New Roman" w:hAnsi="Times New Roman" w:cs="Times New Roman"/>
          <w:sz w:val="28"/>
          <w:szCs w:val="28"/>
        </w:rPr>
        <w:t xml:space="preserve"> Обрнадзора Югры</w:t>
      </w:r>
      <w:r w:rsidRPr="0035239F">
        <w:rPr>
          <w:rFonts w:ascii="Times New Roman" w:hAnsi="Times New Roman" w:cs="Times New Roman"/>
          <w:sz w:val="28"/>
          <w:szCs w:val="28"/>
        </w:rPr>
        <w:t>, в том числе осуществляемых без взаимодействия с юридическими лицами и индивидуальными предпринимателями;</w:t>
      </w:r>
    </w:p>
    <w:p w:rsidR="00736F31" w:rsidRPr="0035239F" w:rsidRDefault="00736F31" w:rsidP="0035239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 xml:space="preserve">результаты обжалований действий и решений должностных лиц </w:t>
      </w:r>
      <w:r w:rsidR="004D2E49" w:rsidRPr="0035239F">
        <w:rPr>
          <w:rFonts w:ascii="Times New Roman" w:hAnsi="Times New Roman" w:cs="Times New Roman"/>
          <w:sz w:val="28"/>
          <w:szCs w:val="28"/>
        </w:rPr>
        <w:t>Обрнадзор</w:t>
      </w:r>
      <w:r w:rsidR="002B4EFA" w:rsidRPr="0035239F">
        <w:rPr>
          <w:rFonts w:ascii="Times New Roman" w:hAnsi="Times New Roman" w:cs="Times New Roman"/>
          <w:sz w:val="28"/>
          <w:szCs w:val="28"/>
        </w:rPr>
        <w:t>а</w:t>
      </w:r>
      <w:r w:rsidR="004D2E49" w:rsidRPr="0035239F">
        <w:rPr>
          <w:rFonts w:ascii="Times New Roman" w:hAnsi="Times New Roman" w:cs="Times New Roman"/>
          <w:sz w:val="28"/>
          <w:szCs w:val="28"/>
        </w:rPr>
        <w:t xml:space="preserve"> Югры</w:t>
      </w:r>
      <w:r w:rsidR="002B4EFA" w:rsidRPr="0035239F">
        <w:rPr>
          <w:rFonts w:ascii="Times New Roman" w:hAnsi="Times New Roman" w:cs="Times New Roman"/>
          <w:sz w:val="28"/>
          <w:szCs w:val="28"/>
        </w:rPr>
        <w:t xml:space="preserve"> </w:t>
      </w:r>
      <w:r w:rsidRPr="0035239F">
        <w:rPr>
          <w:rFonts w:ascii="Times New Roman" w:hAnsi="Times New Roman" w:cs="Times New Roman"/>
          <w:sz w:val="28"/>
          <w:szCs w:val="28"/>
        </w:rPr>
        <w:t>в административном или судебном порядке и иные материалы административной практики;</w:t>
      </w:r>
    </w:p>
    <w:p w:rsidR="00736F31" w:rsidRPr="0035239F" w:rsidRDefault="00736F31" w:rsidP="0035239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>результаты применения мер прокурорского реагирования по вопросам надзорной деятельности;</w:t>
      </w:r>
    </w:p>
    <w:p w:rsidR="00736F31" w:rsidRPr="0035239F" w:rsidRDefault="00736F31" w:rsidP="0035239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>результаты рассмотрения заявлений и обращений граждан</w:t>
      </w:r>
      <w:r w:rsidR="00944B0E" w:rsidRPr="0035239F">
        <w:rPr>
          <w:rFonts w:ascii="Times New Roman" w:hAnsi="Times New Roman" w:cs="Times New Roman"/>
          <w:sz w:val="28"/>
          <w:szCs w:val="28"/>
        </w:rPr>
        <w:t>, поступивших в Обрнадзор Югры</w:t>
      </w:r>
      <w:r w:rsidRPr="0035239F">
        <w:rPr>
          <w:rFonts w:ascii="Times New Roman" w:hAnsi="Times New Roman" w:cs="Times New Roman"/>
          <w:sz w:val="28"/>
          <w:szCs w:val="28"/>
        </w:rPr>
        <w:t>;</w:t>
      </w:r>
    </w:p>
    <w:p w:rsidR="00736F31" w:rsidRPr="0035239F" w:rsidRDefault="00736F31" w:rsidP="0035239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 xml:space="preserve">результаты опросов (в том числе, проводимых в </w:t>
      </w:r>
      <w:r w:rsidR="002541BB" w:rsidRPr="0035239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5239F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</w:t>
      </w:r>
      <w:r w:rsidR="002B4EFA" w:rsidRPr="0035239F">
        <w:rPr>
          <w:rFonts w:ascii="Times New Roman" w:hAnsi="Times New Roman" w:cs="Times New Roman"/>
          <w:sz w:val="28"/>
          <w:szCs w:val="28"/>
        </w:rPr>
        <w:t>«</w:t>
      </w:r>
      <w:r w:rsidRPr="0035239F">
        <w:rPr>
          <w:rFonts w:ascii="Times New Roman" w:hAnsi="Times New Roman" w:cs="Times New Roman"/>
          <w:sz w:val="28"/>
          <w:szCs w:val="28"/>
        </w:rPr>
        <w:t>Интернет</w:t>
      </w:r>
      <w:r w:rsidR="002B4EFA" w:rsidRPr="0035239F">
        <w:rPr>
          <w:rFonts w:ascii="Times New Roman" w:hAnsi="Times New Roman" w:cs="Times New Roman"/>
          <w:sz w:val="28"/>
          <w:szCs w:val="28"/>
        </w:rPr>
        <w:t>»</w:t>
      </w:r>
      <w:r w:rsidRPr="0035239F">
        <w:rPr>
          <w:rFonts w:ascii="Times New Roman" w:hAnsi="Times New Roman" w:cs="Times New Roman"/>
          <w:sz w:val="28"/>
          <w:szCs w:val="28"/>
        </w:rPr>
        <w:t>) представителей подконтрольных объектов государственного надзора на предмет выявления случаев нарушения обязательных требований, причинения вреда охраняемым законом ценностям, а также избыточной административной нагрузки на бизнес;</w:t>
      </w:r>
    </w:p>
    <w:p w:rsidR="00736F31" w:rsidRPr="0035239F" w:rsidRDefault="00736F31" w:rsidP="0035239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 xml:space="preserve">разъяснения </w:t>
      </w:r>
      <w:r w:rsidR="004D2E49" w:rsidRPr="0035239F">
        <w:rPr>
          <w:rFonts w:ascii="Times New Roman" w:hAnsi="Times New Roman" w:cs="Times New Roman"/>
          <w:sz w:val="28"/>
          <w:szCs w:val="28"/>
        </w:rPr>
        <w:t>Обрнадзор</w:t>
      </w:r>
      <w:r w:rsidR="002B4EFA" w:rsidRPr="0035239F">
        <w:rPr>
          <w:rFonts w:ascii="Times New Roman" w:hAnsi="Times New Roman" w:cs="Times New Roman"/>
          <w:sz w:val="28"/>
          <w:szCs w:val="28"/>
        </w:rPr>
        <w:t>а</w:t>
      </w:r>
      <w:r w:rsidR="004D2E49" w:rsidRPr="0035239F">
        <w:rPr>
          <w:rFonts w:ascii="Times New Roman" w:hAnsi="Times New Roman" w:cs="Times New Roman"/>
          <w:sz w:val="28"/>
          <w:szCs w:val="28"/>
        </w:rPr>
        <w:t xml:space="preserve"> Югры</w:t>
      </w:r>
      <w:r w:rsidR="002B4EFA" w:rsidRPr="0035239F">
        <w:rPr>
          <w:rFonts w:ascii="Times New Roman" w:hAnsi="Times New Roman" w:cs="Times New Roman"/>
          <w:sz w:val="28"/>
          <w:szCs w:val="28"/>
        </w:rPr>
        <w:t xml:space="preserve"> </w:t>
      </w:r>
      <w:r w:rsidRPr="0035239F">
        <w:rPr>
          <w:rFonts w:ascii="Times New Roman" w:hAnsi="Times New Roman" w:cs="Times New Roman"/>
          <w:sz w:val="28"/>
          <w:szCs w:val="28"/>
        </w:rPr>
        <w:t>по вопросам применения законодательства Российской Федерации в области организации и осуществления надзора за соблюдением обязательных требований;</w:t>
      </w:r>
    </w:p>
    <w:p w:rsidR="00736F31" w:rsidRPr="0035239F" w:rsidRDefault="00736F31" w:rsidP="0035239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 xml:space="preserve">разъяснения, полученные </w:t>
      </w:r>
      <w:r w:rsidR="004D2E49" w:rsidRPr="0035239F">
        <w:rPr>
          <w:rFonts w:ascii="Times New Roman" w:hAnsi="Times New Roman" w:cs="Times New Roman"/>
          <w:sz w:val="28"/>
          <w:szCs w:val="28"/>
        </w:rPr>
        <w:t>Обрнадзор</w:t>
      </w:r>
      <w:r w:rsidR="002B4EFA" w:rsidRPr="0035239F">
        <w:rPr>
          <w:rFonts w:ascii="Times New Roman" w:hAnsi="Times New Roman" w:cs="Times New Roman"/>
          <w:sz w:val="28"/>
          <w:szCs w:val="28"/>
        </w:rPr>
        <w:t>ом</w:t>
      </w:r>
      <w:r w:rsidR="004D2E49" w:rsidRPr="0035239F">
        <w:rPr>
          <w:rFonts w:ascii="Times New Roman" w:hAnsi="Times New Roman" w:cs="Times New Roman"/>
          <w:sz w:val="28"/>
          <w:szCs w:val="28"/>
        </w:rPr>
        <w:t xml:space="preserve"> Югры</w:t>
      </w:r>
      <w:r w:rsidR="002B4EFA" w:rsidRPr="0035239F">
        <w:rPr>
          <w:rFonts w:ascii="Times New Roman" w:hAnsi="Times New Roman" w:cs="Times New Roman"/>
          <w:sz w:val="28"/>
          <w:szCs w:val="28"/>
        </w:rPr>
        <w:t xml:space="preserve"> </w:t>
      </w:r>
      <w:r w:rsidRPr="0035239F">
        <w:rPr>
          <w:rFonts w:ascii="Times New Roman" w:hAnsi="Times New Roman" w:cs="Times New Roman"/>
          <w:sz w:val="28"/>
          <w:szCs w:val="28"/>
        </w:rPr>
        <w:t>от органов прокуратуры, суда, иных государственных органов по вопросам, связанным с осуществлением надзорной деятельности</w:t>
      </w:r>
      <w:r w:rsidR="002B4EFA" w:rsidRPr="0035239F">
        <w:rPr>
          <w:rFonts w:ascii="Times New Roman" w:hAnsi="Times New Roman" w:cs="Times New Roman"/>
          <w:sz w:val="28"/>
          <w:szCs w:val="28"/>
        </w:rPr>
        <w:t xml:space="preserve"> в рамках имеющихся полномочий</w:t>
      </w:r>
      <w:r w:rsidRPr="0035239F">
        <w:rPr>
          <w:rFonts w:ascii="Times New Roman" w:hAnsi="Times New Roman" w:cs="Times New Roman"/>
          <w:sz w:val="28"/>
          <w:szCs w:val="28"/>
        </w:rPr>
        <w:t>.</w:t>
      </w:r>
    </w:p>
    <w:p w:rsidR="00187FE6" w:rsidRDefault="00944B0E" w:rsidP="00187FE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39F">
        <w:rPr>
          <w:rFonts w:ascii="Times New Roman" w:hAnsi="Times New Roman" w:cs="Times New Roman"/>
          <w:sz w:val="28"/>
          <w:szCs w:val="28"/>
        </w:rPr>
        <w:tab/>
        <w:t>Информация в докладе представлена на основании сведений, имеющихся в Об</w:t>
      </w:r>
      <w:r w:rsidR="00412980" w:rsidRPr="0035239F">
        <w:rPr>
          <w:rFonts w:ascii="Times New Roman" w:hAnsi="Times New Roman" w:cs="Times New Roman"/>
          <w:sz w:val="28"/>
          <w:szCs w:val="28"/>
        </w:rPr>
        <w:t>рнадзоре Югры, по состоянию на 01</w:t>
      </w:r>
      <w:r w:rsidRPr="0035239F">
        <w:rPr>
          <w:rFonts w:ascii="Times New Roman" w:hAnsi="Times New Roman" w:cs="Times New Roman"/>
          <w:sz w:val="28"/>
          <w:szCs w:val="28"/>
        </w:rPr>
        <w:t>.11.</w:t>
      </w:r>
      <w:r w:rsidR="006B39D5" w:rsidRPr="0035239F">
        <w:rPr>
          <w:rFonts w:ascii="Times New Roman" w:hAnsi="Times New Roman" w:cs="Times New Roman"/>
          <w:sz w:val="28"/>
          <w:szCs w:val="28"/>
        </w:rPr>
        <w:t>201</w:t>
      </w:r>
      <w:r w:rsidR="009D53B7" w:rsidRPr="0035239F">
        <w:rPr>
          <w:rFonts w:ascii="Times New Roman" w:hAnsi="Times New Roman" w:cs="Times New Roman"/>
          <w:sz w:val="28"/>
          <w:szCs w:val="28"/>
        </w:rPr>
        <w:t>9</w:t>
      </w:r>
      <w:r w:rsidRPr="0035239F">
        <w:rPr>
          <w:rFonts w:ascii="Times New Roman" w:hAnsi="Times New Roman" w:cs="Times New Roman"/>
          <w:sz w:val="28"/>
          <w:szCs w:val="28"/>
        </w:rPr>
        <w:t>.</w:t>
      </w:r>
    </w:p>
    <w:p w:rsidR="00187FE6" w:rsidRDefault="00187FE6" w:rsidP="00187FE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FE6" w:rsidRPr="0035239F" w:rsidRDefault="00187FE6" w:rsidP="00187FE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Toc498266759"/>
      <w:bookmarkStart w:id="4" w:name="_Toc498266857"/>
      <w:bookmarkStart w:id="5" w:name="_Toc498266962"/>
      <w:bookmarkStart w:id="6" w:name="_Toc498345295"/>
      <w:r w:rsidRPr="0035239F">
        <w:rPr>
          <w:rFonts w:ascii="Times New Roman" w:hAnsi="Times New Roman" w:cs="Times New Roman"/>
          <w:sz w:val="28"/>
          <w:szCs w:val="28"/>
        </w:rPr>
        <w:t>2. Типовые и массовые нарушения обязательных требований с возможными мероприятиями по их устранению</w:t>
      </w:r>
      <w:bookmarkEnd w:id="3"/>
      <w:bookmarkEnd w:id="4"/>
      <w:bookmarkEnd w:id="5"/>
      <w:bookmarkEnd w:id="6"/>
    </w:p>
    <w:p w:rsidR="00187FE6" w:rsidRDefault="00187FE6" w:rsidP="00187FE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FE6" w:rsidRDefault="00BB1CD7" w:rsidP="00187FE6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 w:rsidRPr="0035239F">
        <w:rPr>
          <w:rFonts w:ascii="Times New Roman" w:hAnsi="Times New Roman"/>
          <w:spacing w:val="-8"/>
          <w:sz w:val="28"/>
          <w:szCs w:val="28"/>
        </w:rPr>
        <w:t>По результатам контрольно-надзорных мероприятий, проведенных Обрнадзором Югры в 2019 году в отношении организаций, осуществляющих образовательную деятельность, выявлялись нарушения обязательных требований по всем направлениям контроля (надзора).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Типичными нарушениями обязательных требований в деятельности организаций, осуществляющих образовательную деятельность, выявленными при осуществлении федерального государственного надзора в сфере образования  являются: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1.1.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Федерального закона № 273-ФЗ: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lastRenderedPageBreak/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части 1 статьи 28, части 1 статьи 30 – принятие локальных нормативных актов не в соответствии с Федеральным законом № 273-ФЗ и иными нормативными правовыми актами Российской Федерации, а также не принятие обязательных локальных нормативных актов;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21 части 3 статьи 28, части 1 статьи 29 – необеспечение создания и ведения официального сайта образовательной организации в сети «Интернет», а также открытости и общедоступности информационных ресурсов, содержащих информацию о деятельности организации, осуществляющей образовательную деятельность;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18 части 1 статьи 34 – неознакомление обучающихся с лицензией на осуществление образовательной деятельности, с учебной документацией, другими документами, регламентирующими организацию и осуществление образовательной деятельности;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9 части 1 статьи 34, пункта 8 части 1 статьи 41 – нарушение прав обучающихся на охрану жизни и здоровья, в том числе обеспечение безопасности обучающихся во время пребывания в организации, осуществляющей образовательную деятельность;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части 3 статьи 45 – несоблюдение принципа равности числа представителей родителей (законных представителей) несовершеннолетних обучающихся и работников организации, осуществляющей образовательную деятельность, в составе комиссии по урегулированию споров между участниками образовательных отношений;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части 1 статьи 53, части 4 статьи 61 – отсутствие распорядительных актов о приеме лица на обучение, об отчислении обучающегося;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части 2 статьи 54 – отсутствие в договорах об образовании основных характеристик образования, в том числе формы обучения, срока освоения образовательной программы (продолжительности обучения).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1.2.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Порядка приема на обучение по образовательным программам дошкольного образования, утвержденного приказом Министерства образования и науки Российской Федерации 08.04.2014 № 293: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9 – копии не всех предъявляемых при приеме документов хранятся в Учреждении на время обучения ребенка;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14 – в журналах регистрации заявлений на прием в образовательную организацию не регистрируются представленные родителями документы.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2.3.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Порядка приема граждан на обучение по образовательным программам начального общего, основного общего и среднего общего образования, утвержденный приказом Министерства образования и </w:t>
      </w:r>
      <w:r w:rsidRPr="0035239F">
        <w:rPr>
          <w:rFonts w:ascii="Times New Roman" w:hAnsi="Times New Roman"/>
          <w:spacing w:val="-8"/>
          <w:sz w:val="28"/>
          <w:szCs w:val="28"/>
        </w:rPr>
        <w:lastRenderedPageBreak/>
        <w:t xml:space="preserve">науки Российской Федерации от 22.01.2014 № 32: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зачисление в Учреждение оформляется распорядительным актом не в течение 7 рабочих дней после приема документов;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в журналах регистрации заявлений на прием в образовательную организацию не регистрируются представленные родителями документы.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1.4.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информации, утвержденные приказом Федеральной службы по надзору в сфере образования и науки от 29.05.2014 № 785: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3 – отсутствие на сайте образовательной организации обязательной информации.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1.5.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правил оказания платных образовательных услуг, утвержденных постановлением Правительства Российской Федерации от 15.08.2013 № 706: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11 – не предоставление заказчику достоверной информации о себе и об оказываемых платных образовательных услугах, обеспечивающей возможность их правильного выбора, а также информации, содержащей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 в месте фактического осуществления образовательной деятельности;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12 – отсутствие  обязательных сведений в договоре на оказание платных образовательных услуг между образовательной организацией и родителями (законными представителями) обучающихся.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1.6.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Федерального государственного образовательного стандарта дошкольного образования, утвержденного приказом Министерства образования и науки Российской Федерации от 17.10.2013 № 1155: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пунктов 2.11.1, 2.11.2, 2.11.3 – отсутствие обязательных подразделов в основной общеобразовательной программе дошкольного образования;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2.7 – установление в образовательной программе предельного для получения дошкольного образования возраста детей – 7 лет.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1.7.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07.04.2014 № 276: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9 –нарушение сроков ознакомления педагогических работников с </w:t>
      </w:r>
      <w:r w:rsidRPr="0035239F">
        <w:rPr>
          <w:rFonts w:ascii="Times New Roman" w:hAnsi="Times New Roman"/>
          <w:spacing w:val="-8"/>
          <w:sz w:val="28"/>
          <w:szCs w:val="28"/>
        </w:rPr>
        <w:lastRenderedPageBreak/>
        <w:t xml:space="preserve">распорядительным актом, содержащим список работников организации, подлежащих аттестации, с графиком проведения аттестации;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отсутствие в распорядительном акте графика проведения аттестации педагогических работников;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пункта 12 – нарушение срока ознакомления педагогических работников с представлением.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1.8.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порядка заполнения, учета и выдачи аттестатов об основном общем и среднем общем образовании и их дубликатов, утвержденного приказом Министерства образования и науки Российской Федерации от 14.02.2014 № 115: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18 – отсутствие в книге регистрации выданных документов об образовании всех обязательных сведений;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19 – формирование списка выпускников текущего учебного года в книге регистрации выданных документов об образовании не в алфавитном порядке, номера бланков не в возрастающем порядке;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отсутствие заверения записи о выдаче дубликата аттестата, дубликата приложения к аттестату подписью руководителя организации, осуществляющей образовательную деятельность, выдавшей аттестат, и скрепление печатью организации, осуществляющей образовательную деятельность.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1.9.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правил формирования и ведения федеральной информационной системы «Федеральный реестр сведений о документах об образовании и (или) о квалификации, документах об обучении», утвержденные постановлением Правительства Российской Федерации от 26.08.2013 № 729: </w:t>
      </w:r>
    </w:p>
    <w:p w:rsidR="00187FE6" w:rsidRDefault="00BB1CD7" w:rsidP="00187FE6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 w:rsidRPr="0035239F">
        <w:rPr>
          <w:rFonts w:ascii="Times New Roman" w:hAnsi="Times New Roman"/>
          <w:spacing w:val="-8"/>
          <w:sz w:val="28"/>
          <w:szCs w:val="28"/>
        </w:rPr>
        <w:t>пункта 5 – невнесение сведений о выданных  документах о квалификации в федеральную информационную систему «Федеральный реестр сведений о документах об образовании и (или) о квалификации, документах об обучении».</w:t>
      </w:r>
    </w:p>
    <w:p w:rsidR="00187FE6" w:rsidRDefault="00BB1CD7" w:rsidP="00187FE6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 w:rsidRPr="0035239F">
        <w:rPr>
          <w:rFonts w:ascii="Times New Roman" w:hAnsi="Times New Roman"/>
          <w:spacing w:val="-8"/>
          <w:sz w:val="28"/>
          <w:szCs w:val="28"/>
        </w:rPr>
        <w:t xml:space="preserve"> 1.10.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порядка организации и осуществления образовательной деятельности по дополнительным общеобразовательным программам, утверждённого приказом Министерства просвещения РФ от 09.11.2018 № 196: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5 – отсутствие в утвержденных общеобразовательных программах дополнительного образования учебного плана, календарного учебного графика, рабочих программ учебных предметов, курсов, дисциплин (модулей), оценочных и методических материалов;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11 – отсутствие ежегодного обновления дополнительных общеобразовательных программ с учетом развития науки, техники, культуры, экономики, технологий и социальной сферы.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1.11.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порядка проведения самообследования </w:t>
      </w:r>
      <w:r w:rsidRPr="0035239F">
        <w:rPr>
          <w:rFonts w:ascii="Times New Roman" w:hAnsi="Times New Roman"/>
          <w:spacing w:val="-8"/>
          <w:sz w:val="28"/>
          <w:szCs w:val="28"/>
        </w:rPr>
        <w:lastRenderedPageBreak/>
        <w:t xml:space="preserve">образовательной организацией, утвержденного приказом Министерства образования и науки Российской Федерации от 14.06.2013 № 462: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6 – непроведение оценки образовательной деятельности, системы управления организации, содержания и качества подготовки обучающихся, организации учебного процесса, востребованности выпускников,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анализа показателей деятельности организации в процессе самообследования;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8 – ненаправление отчета о результатах самообследования учредителю.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1.12.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утвержденного приказом Министерства образования и науки Российской Федерации от 12.03.2014 № 177: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 xml:space="preserve">пункта 12 – несоблюдение  требования об уведомлении исходной организации в течение двух рабочих дней с даты издания распорядительного акта о зачислении обучающегося в порядке перевода о номере и дате распорядительного акта о зачислении обучающегося.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1.13.</w:t>
      </w:r>
      <w:r w:rsidRPr="0035239F">
        <w:rPr>
          <w:rFonts w:ascii="Times New Roman" w:hAnsi="Times New Roman"/>
          <w:spacing w:val="-8"/>
          <w:sz w:val="28"/>
          <w:szCs w:val="28"/>
        </w:rPr>
        <w:tab/>
        <w:t xml:space="preserve">Нарушения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01.07.2013 № 499: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Pr="0035239F">
        <w:rPr>
          <w:rFonts w:ascii="Times New Roman" w:hAnsi="Times New Roman"/>
          <w:spacing w:val="-8"/>
          <w:sz w:val="28"/>
          <w:szCs w:val="28"/>
        </w:rPr>
        <w:t>пункта 19 – выдача документов о квалификации, а также об обучении без проведения итоговой аттестации.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6C12B6" w:rsidRPr="0035239F">
        <w:rPr>
          <w:rFonts w:ascii="Times New Roman" w:hAnsi="Times New Roman"/>
          <w:spacing w:val="-8"/>
          <w:sz w:val="28"/>
          <w:szCs w:val="28"/>
        </w:rPr>
        <w:t xml:space="preserve">В целях недопущения и устранения указанных нарушений </w:t>
      </w:r>
      <w:r w:rsidR="0008596A" w:rsidRPr="0035239F">
        <w:rPr>
          <w:rFonts w:ascii="Times New Roman" w:hAnsi="Times New Roman"/>
          <w:spacing w:val="-8"/>
          <w:sz w:val="28"/>
          <w:szCs w:val="28"/>
        </w:rPr>
        <w:t xml:space="preserve">законодательства об образовании </w:t>
      </w:r>
      <w:r w:rsidR="006C12B6" w:rsidRPr="0035239F">
        <w:rPr>
          <w:rFonts w:ascii="Times New Roman" w:hAnsi="Times New Roman"/>
          <w:spacing w:val="-8"/>
          <w:sz w:val="28"/>
          <w:szCs w:val="28"/>
        </w:rPr>
        <w:t>образовательным организациям необходимо</w:t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:</w:t>
      </w:r>
      <w:r w:rsidR="006C12B6" w:rsidRPr="0035239F">
        <w:rPr>
          <w:rFonts w:ascii="Times New Roman" w:hAnsi="Times New Roman"/>
          <w:spacing w:val="-8"/>
          <w:sz w:val="28"/>
          <w:szCs w:val="28"/>
        </w:rPr>
        <w:t xml:space="preserve"> </w:t>
      </w:r>
    </w:p>
    <w:p w:rsidR="004823E0" w:rsidRPr="0035239F" w:rsidRDefault="006C12B6" w:rsidP="00F91A8C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 w:rsidRPr="0035239F">
        <w:rPr>
          <w:rFonts w:ascii="Times New Roman" w:hAnsi="Times New Roman"/>
          <w:spacing w:val="-8"/>
          <w:sz w:val="28"/>
          <w:szCs w:val="28"/>
        </w:rPr>
        <w:t xml:space="preserve">принять меры по приведению локальных актов </w:t>
      </w:r>
      <w:r w:rsidR="0008596A" w:rsidRPr="0035239F">
        <w:rPr>
          <w:rFonts w:ascii="Times New Roman" w:hAnsi="Times New Roman"/>
          <w:spacing w:val="-8"/>
          <w:sz w:val="28"/>
          <w:szCs w:val="28"/>
        </w:rPr>
        <w:t>в соответствие с требованиями законодательств</w:t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а;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08596A" w:rsidRPr="0035239F">
        <w:rPr>
          <w:rFonts w:ascii="Times New Roman" w:hAnsi="Times New Roman"/>
          <w:spacing w:val="-8"/>
          <w:sz w:val="28"/>
          <w:szCs w:val="28"/>
        </w:rPr>
        <w:t xml:space="preserve"> усилить контроль за оформлением образовательных отношений с обучающимися, а также строгому соблюдению и исполнению обязанностей отнесенных к компетенции образовательной организации</w:t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 xml:space="preserve">принять меры по соблюдению нормативных актов в сфере образования регламентирующих порядок реализации соответствующих образовательных </w:t>
      </w:r>
      <w:r w:rsidR="004823E0" w:rsidRPr="0035239F">
        <w:rPr>
          <w:rFonts w:ascii="Times New Roman" w:hAnsi="Times New Roman"/>
          <w:spacing w:val="-8"/>
          <w:sz w:val="28"/>
          <w:szCs w:val="28"/>
        </w:rPr>
        <w:lastRenderedPageBreak/>
        <w:t>программ, ведению образовательной деятельности, оказанию платных образовательных услуг.</w:t>
      </w:r>
      <w:r w:rsidR="0008596A" w:rsidRPr="0035239F">
        <w:rPr>
          <w:rFonts w:ascii="Times New Roman" w:hAnsi="Times New Roman"/>
          <w:spacing w:val="-8"/>
          <w:sz w:val="28"/>
          <w:szCs w:val="28"/>
        </w:rPr>
        <w:t xml:space="preserve"> 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2.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ab/>
        <w:t>Типичными нарушениями обязательных требований в деятельности организаций, осуществляющих образовательную деятельность, выявленными при осуществлении лицензионного контроля являются: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2.1. Нарушения федерального закона от 04.05.2011 № 99-ФЗ «О лицензировании отдельных видов деятельности»: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части 2 статьи 18 – осуществление лицензируемого вида деятельности по адресу, не указанному в лицензии;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пункта 40 части 1 статьи 12 – осуществление образовательной деятельности по образовательной программе подготовки квалифицированных рабочих, служащих по профессии, не предусмотренной лицензией на осуществление образовательной деятельности.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2.2. Нарушения положения о лицензировании образовательной деятельности: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у лицензиата на праве собственности или ином законном основании здания, строения, сооружения, помещения и территории, необходимые для осуществления образовательной деятельности по заявленным к лицензированию образовательным программам;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у лицензиата материально-технического обеспечения образовательной деятельности, оборудование помещений не в соответствии с государственными и местными нормами и требованиями, в том числе не в соответствии с требованиями федеральных государственных образовательных стандартов, федеральными государственными требованиями и (или) образовательными стандартами (в части отсутствия архитектурной доступности для лиц с ограниченными возможностями здоровья, инвалидов);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у лицензиата разработанных и утвержденных организацией, осуществляющей образовательную деятельность, образовательных программ в соответствии со статьей 12 Федерального закона «Об образовании в Российской Федерации»;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привлечение лицензиатом к педагогической деятельности педагогических работников, не соответствующих требованиям статьи 46 Федерального закона № 273-ФЗ, и не обладающих соответствующей квалификацией, указанной в Едином квалификационном справочнике должностей руководителей, специалистов и служащих, утвержденном приказом Министерства здравоохранения и социального развития Российской Федерации от 26.08.2010 № 761н и (или) профессиональным стандартам;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отсутствие у лицензиата достаточного количества печатных и (или) 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lastRenderedPageBreak/>
        <w:t xml:space="preserve">электронных образовательных и информационных ресурсов по реализуемым в соответствии с лицензией образовательным программам, соответствующих требованиям федеральных государственных образовательных стандартов, федеральным государственным требованиям и (или) образовательным стандартам, в соответствии со статьей 18 Федерального закона   «Об образовании в Российской Федерации»;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у лицензиата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которые используются для осуществления образовательной деятельности;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у лицензиата безопасных условий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организации, с учетом соответствующих требований, установленных в федеральных государственных образовательных стандартах, федеральных государственных требованиях и (или) образовательных стандартах, в соответствии с частью 6 статьи 28 Федерального закона «Об образовании в Российской Федерации» (отсутствует заключение о соответствии объекта защиты требованиям пожарной безопасности по адресу места осуществления образовательной деятельности).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 w:rsidRPr="0035239F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8596A" w:rsidRPr="0035239F">
        <w:rPr>
          <w:rFonts w:ascii="Times New Roman" w:hAnsi="Times New Roman"/>
          <w:spacing w:val="-8"/>
          <w:sz w:val="28"/>
          <w:szCs w:val="28"/>
        </w:rPr>
        <w:t>В целях недопущения и устранения указанных нарушений лицензионных требований образовательным организациям необходимо</w:t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: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08596A" w:rsidRPr="0035239F">
        <w:rPr>
          <w:rFonts w:ascii="Times New Roman" w:hAnsi="Times New Roman"/>
          <w:spacing w:val="-8"/>
          <w:sz w:val="28"/>
          <w:szCs w:val="28"/>
        </w:rPr>
        <w:t>обеспечить наличие надлежащим образом оформленных правоустанавливающих документов, подтверждающих право владения и пользование зданиями, строениями, сооружениями, используемыми при осуществлении образовательной деятельности. До начала использования указанных объектов получить санитарно-эпидемиологическое заключение об их соответствии санитарным правилам</w:t>
      </w:r>
      <w:r w:rsidR="0008596A" w:rsidRPr="0035239F">
        <w:rPr>
          <w:rFonts w:ascii="Times New Roman" w:hAnsi="Times New Roman"/>
          <w:sz w:val="28"/>
          <w:szCs w:val="28"/>
        </w:rPr>
        <w:t xml:space="preserve">, а также заключение о соответствии </w:t>
      </w:r>
      <w:r w:rsidR="0008596A" w:rsidRPr="0035239F">
        <w:rPr>
          <w:rFonts w:ascii="Times New Roman" w:hAnsi="Times New Roman"/>
          <w:spacing w:val="-8"/>
          <w:sz w:val="28"/>
          <w:szCs w:val="28"/>
        </w:rPr>
        <w:t>требованиям пожарной безопасности</w:t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п</w:t>
      </w:r>
      <w:r w:rsidR="0008596A" w:rsidRPr="0035239F">
        <w:rPr>
          <w:rFonts w:ascii="Times New Roman" w:hAnsi="Times New Roman"/>
          <w:spacing w:val="-8"/>
          <w:sz w:val="28"/>
          <w:szCs w:val="28"/>
        </w:rPr>
        <w:t xml:space="preserve">ровести анализ уровня образования и квалификации педагогических работников, привлекаемых </w:t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к педагогической деятельности на предмет их соответствия установленным требованиям;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закупить необходимое количество печатных и (или) электронных образовательных и информационных ресурсов по реализуемым в соответствии с лицензией образовательным программам в соответствии с количеством обучающихся.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3. 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ab/>
        <w:t xml:space="preserve">Типичными нарушениями обязательных требований в деятельности организаций, осуществляющих образовательную деятельность, 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lastRenderedPageBreak/>
        <w:t>выявленными при осуществлении федерального государственного контроля качества образования являются: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3.1. Нарушения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373, в части пунктов 16, 19.1 19.3, 19.5, 19.7, 19.8, 19.10, 19.11: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в пояснительной записке образовательной программы общих характеристик основной образовательной программы начального общего образования, общих подходов к организации внеурочной деятельности;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направленности программы коррекционной работы на обеспечение коррекции недостатков в физическом и (или) психическом развитии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программы отдельных учебных предметов, курсов внеурочной деятельности;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в рабочих программах учебных предметов планируемых результатов освоения учебных предметов;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неопределение в учебном плане формы промежуточной аттестации обучающихся;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неопределение в календарном учебном графике сроков проведения промежуточной аттестации;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в программе формирования экологической культуры, здорового и безопасного образа жизни видов деятельности и формы занятий с обучающимися по формированию экологически целесообразного, здорового и безопасного уклада школьной жизни, поведения; физкультурно-спортивной и оздоровительной работе, профилактике употребления психоактивных веществ обучающимися, профилактике детского дорожно-транспортного травматизма, методика и инструментарий мониторинга достижения планируемых результатов по формированию экологической культуры, культуры здорового и безопасного образа жизни обучающихся;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в системе условий реализации основной образовательной программы начального общего образования обоснования необходимых изменений в имеющихся условиях в соответствии с приоритетами образовательной программы организации, осуществляющей образовательную деятельность.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3.2. Нарушение части 6 статьи 14, пункта 5 части 1 статьи 34  Федерального закона № 273-ФЗ – непроведение изучения образовательных 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lastRenderedPageBreak/>
        <w:t>потребностей законных представителей обучающихся по выбору родного языка; учебных предметов, изучаемых за счет части, формируемой участниками образовательных отношений.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3.3. Нарушение федерального государственного образовательного стандарта начального общего образования обучающихся с ограниченными возможностями здоровья от 19.12.2014 № 1598, в части пунктов 2.3, 2.8, 2.9.3, 2.9.5, 2.9.8: 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в содержательном разделе образовательной программы: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программы формирования экологической культуры, здорового и безопасного образа жизни;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программы курсов внеурочной деятельности;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программы курсов коррекционно-развивающей области;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в программе коррекционной работы перечень, содержание и план реализации коррекционно-развивающих занятий, обеспечивающих удовлетворение особых образовательных потребностей обучающихся с ЗПР, и освоение ими адаптированной основной образовательной программы начального общего образования; система комплексного психолого-медико-педагогического и социального сопровождения обучающихся с ЗПР в условиях образовательного процесса, включающего психолого-медико-педагогическое обследование обучающихся с целью выявления особых образовательных потребностей обучающихся, мониторинг динамики развития и успешности в освоении адаптированной основной образовательной программы начального общего образования, корректировка коррекционных мероприятий; механизм взаимодействия в разработке и реализации коррекционных мероприятий педагогов, специалистов в области коррекционной педагогики и психологии, медицинских работников организации и других организаций, специализирующихся в области семьи и других институтов общества, который должен обеспечиваться в единстве урочной, внеурочной и внешкольной деятельности; планируемые результаты коррекционной работы.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В организационном разделе образовательной программы: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отсутствие в учебном плане обязательных предметных областей и учебных предметов, неверное указание наименования предметных областей;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отсутствие в учебном плане коррекционно-развивающей области с указанием соответствующих курсов.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В структуре и содержании рабочих программ отсутствие следующих разделов: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общая характеристика учебного предмета;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описание учебного предмета в учебном плане;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lastRenderedPageBreak/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описание ценностных ориентиров содержания учебного предмета;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личностные, метапредметные и предметные результаты освоения учебного предмета;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описание материально-технического обеспечения образовательного процесса.</w:t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187FE6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3.4. Нарушения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</w:t>
      </w:r>
      <w:r w:rsidR="00F91A8C">
        <w:rPr>
          <w:rFonts w:ascii="Times New Roman" w:hAnsi="Times New Roman"/>
          <w:spacing w:val="-8"/>
          <w:sz w:val="28"/>
          <w:szCs w:val="28"/>
        </w:rPr>
        <w:t xml:space="preserve">                    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№ 1897, в части пунктов 18.1.2, 18.1.3, 18.2.1, 18.2.2, 18.2.3, 18.3.1, 18.3.1.1, 18.3.2: 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в целевом разделе образовательной программы: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обязательных предметных областей и учебных предметов;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планируемых результатов освоения обучающимися учебных предметов «Родной язык», «Родная литература».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В содержательном разделе образовательной программы: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- отсутствие в программе развития универсальных учебных действий системы оценки деятельности организации, осуществляющей образовательную деятельность, по формированию и развитию универсальных учебных действий у обучающихся; 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В организационном разделе образовательной программы: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не соответствие структуры календарного графика ФГОС;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в системе условий реализации основной образовательной программы основного общего образования не отражено обоснование необходимых изменений в имеющихся условиях в соответствии с приоритетами основной образовательной программы основного общего образования организации, осуществляющей образовательную деятельность.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3.5. Нарушения пунктов 9, 22 статьи 2 Федерального закона №273-ФЗ, раздела II Федерального базисного учебного плана (далее – БУП), утверждённого приказом Министерства образования Российской Федерации от 9 марта 2004 г. № 1312: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 - отсутствие формы аттестации, оценочных и методических материалов в основной образовательной программе среднего общего образования;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отсутствие формы промежуточной аттестации обучающихся в учебных планах;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- несоответствие учебного плана установленным БУП требованиям.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 xml:space="preserve">3.6. Нарушения порядка проведения государственной итоговой аттестации по образовательным программам основного общего образования (приказ Министерства просвещения Российской Федерации № 189, 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lastRenderedPageBreak/>
        <w:t>Федеральной службы по надзор</w:t>
      </w:r>
      <w:r w:rsidR="00F91A8C">
        <w:rPr>
          <w:rFonts w:ascii="Times New Roman" w:hAnsi="Times New Roman"/>
          <w:spacing w:val="-8"/>
          <w:sz w:val="28"/>
          <w:szCs w:val="28"/>
        </w:rPr>
        <w:t xml:space="preserve">у в сфере образования и науки 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№ 1513 от 07.11.2018):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ошибочное внесение сведений в информационную систему «Сбор РБД» подсистемы «Планирование ГИА»;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нарушение тишины и порядка в пункте проведения экзамена                    (далее – ППЭ);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нахождение личных вещей в ППЭ не в отведенном месте;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сопровождения обучающегося вне аудитории.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3.7.</w:t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ab/>
        <w:t>Нарушения порядка проведения государственной итоговой аттестации по образовательным программам среднего общего образования (приказ Министерства просвещения Российской Федерации № 190, Федеральной службы по надзору в сфере образования и науки № 1512 от 07.11.2018):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наличие средства связи;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наличие письменных заметок и иных средств хранения информации;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общение участников друг с другом;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BB1CD7" w:rsidRPr="0035239F">
        <w:rPr>
          <w:rFonts w:ascii="Times New Roman" w:hAnsi="Times New Roman"/>
          <w:spacing w:val="-8"/>
          <w:sz w:val="28"/>
          <w:szCs w:val="28"/>
        </w:rPr>
        <w:t>отсутствие контроля со стороны организаторов в аудитории.</w:t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F91A8C">
        <w:rPr>
          <w:rFonts w:ascii="Times New Roman" w:hAnsi="Times New Roman"/>
          <w:spacing w:val="-8"/>
          <w:sz w:val="28"/>
          <w:szCs w:val="28"/>
        </w:rPr>
        <w:tab/>
      </w:r>
      <w:r w:rsidR="004823E0" w:rsidRPr="0035239F">
        <w:rPr>
          <w:rFonts w:ascii="Times New Roman" w:hAnsi="Times New Roman"/>
          <w:spacing w:val="-8"/>
          <w:sz w:val="28"/>
          <w:szCs w:val="28"/>
        </w:rPr>
        <w:t>В целях недопущения и устранения указанных нарушений, образовательным организациям необходимо провести проверку утвержденных основных общеобразовательных программ на предмет их соответствия ФГОС и примерным программам, внести при необходимости соответствующие изменения.</w:t>
      </w:r>
    </w:p>
    <w:p w:rsidR="00BB1CD7" w:rsidRPr="0035239F" w:rsidRDefault="00BB1CD7" w:rsidP="0035239F">
      <w:pPr>
        <w:spacing w:after="0" w:line="23" w:lineRule="atLeast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5C612C" w:rsidRPr="0035239F" w:rsidRDefault="00B92118" w:rsidP="007F4A5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_Toc498266760"/>
      <w:bookmarkStart w:id="8" w:name="_Toc498266858"/>
      <w:bookmarkStart w:id="9" w:name="_Toc498266963"/>
      <w:bookmarkStart w:id="10" w:name="_Toc498345296"/>
      <w:r w:rsidRPr="0035239F">
        <w:rPr>
          <w:rFonts w:ascii="Times New Roman" w:hAnsi="Times New Roman" w:cs="Times New Roman"/>
          <w:sz w:val="28"/>
          <w:szCs w:val="28"/>
        </w:rPr>
        <w:t>3</w:t>
      </w:r>
      <w:r w:rsidR="005C612C" w:rsidRPr="0035239F">
        <w:rPr>
          <w:rFonts w:ascii="Times New Roman" w:hAnsi="Times New Roman" w:cs="Times New Roman"/>
          <w:sz w:val="28"/>
          <w:szCs w:val="28"/>
        </w:rPr>
        <w:t>. Проведен</w:t>
      </w:r>
      <w:r w:rsidR="00712DB5" w:rsidRPr="0035239F">
        <w:rPr>
          <w:rFonts w:ascii="Times New Roman" w:hAnsi="Times New Roman" w:cs="Times New Roman"/>
          <w:sz w:val="28"/>
          <w:szCs w:val="28"/>
        </w:rPr>
        <w:t>ные</w:t>
      </w:r>
      <w:r w:rsidR="005C612C" w:rsidRPr="0035239F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bookmarkEnd w:id="8"/>
      <w:bookmarkEnd w:id="9"/>
      <w:r w:rsidR="00712DB5" w:rsidRPr="0035239F">
        <w:rPr>
          <w:rFonts w:ascii="Times New Roman" w:hAnsi="Times New Roman" w:cs="Times New Roman"/>
          <w:sz w:val="28"/>
          <w:szCs w:val="28"/>
        </w:rPr>
        <w:t>в отношении подконтрольных лиц проверк</w:t>
      </w:r>
      <w:r w:rsidR="000A035C" w:rsidRPr="0035239F">
        <w:rPr>
          <w:rFonts w:ascii="Times New Roman" w:hAnsi="Times New Roman" w:cs="Times New Roman"/>
          <w:sz w:val="28"/>
          <w:szCs w:val="28"/>
        </w:rPr>
        <w:t>и</w:t>
      </w:r>
      <w:r w:rsidR="00712DB5" w:rsidRPr="0035239F">
        <w:rPr>
          <w:rFonts w:ascii="Times New Roman" w:hAnsi="Times New Roman" w:cs="Times New Roman"/>
          <w:sz w:val="28"/>
          <w:szCs w:val="28"/>
        </w:rPr>
        <w:t xml:space="preserve"> и ины</w:t>
      </w:r>
      <w:r w:rsidR="000A035C" w:rsidRPr="0035239F">
        <w:rPr>
          <w:rFonts w:ascii="Times New Roman" w:hAnsi="Times New Roman" w:cs="Times New Roman"/>
          <w:sz w:val="28"/>
          <w:szCs w:val="28"/>
        </w:rPr>
        <w:t>е</w:t>
      </w:r>
      <w:r w:rsidR="00712DB5" w:rsidRPr="0035239F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A035C" w:rsidRPr="0035239F">
        <w:rPr>
          <w:rFonts w:ascii="Times New Roman" w:hAnsi="Times New Roman" w:cs="Times New Roman"/>
          <w:sz w:val="28"/>
          <w:szCs w:val="28"/>
        </w:rPr>
        <w:t>я</w:t>
      </w:r>
      <w:r w:rsidR="00712DB5" w:rsidRPr="0035239F">
        <w:rPr>
          <w:rFonts w:ascii="Times New Roman" w:hAnsi="Times New Roman" w:cs="Times New Roman"/>
          <w:sz w:val="28"/>
          <w:szCs w:val="28"/>
        </w:rPr>
        <w:t xml:space="preserve"> по контролю</w:t>
      </w:r>
      <w:bookmarkEnd w:id="10"/>
    </w:p>
    <w:p w:rsidR="008D653E" w:rsidRPr="0035239F" w:rsidRDefault="008D653E" w:rsidP="0035239F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653E" w:rsidRPr="0035239F" w:rsidRDefault="008D653E" w:rsidP="0035239F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1427D" w:rsidRPr="0035239F" w:rsidRDefault="008D653E" w:rsidP="0035239F">
      <w:pPr>
        <w:ind w:firstLine="709"/>
        <w:jc w:val="both"/>
        <w:rPr>
          <w:rFonts w:ascii="Times New Roman" w:hAnsi="Times New Roman"/>
          <w:b/>
          <w:spacing w:val="-10"/>
          <w:sz w:val="28"/>
          <w:szCs w:val="28"/>
        </w:rPr>
      </w:pPr>
      <w:r w:rsidRPr="0035239F">
        <w:rPr>
          <w:rFonts w:ascii="Times New Roman" w:hAnsi="Times New Roman"/>
          <w:bCs/>
          <w:sz w:val="28"/>
          <w:szCs w:val="28"/>
        </w:rPr>
        <w:t xml:space="preserve">За прошедший период </w:t>
      </w:r>
      <w:r w:rsidR="00E05857" w:rsidRPr="0035239F">
        <w:rPr>
          <w:rFonts w:ascii="Times New Roman" w:hAnsi="Times New Roman"/>
          <w:bCs/>
          <w:sz w:val="28"/>
          <w:szCs w:val="28"/>
        </w:rPr>
        <w:t xml:space="preserve">2019 года </w:t>
      </w:r>
      <w:r w:rsidRPr="0035239F">
        <w:rPr>
          <w:rFonts w:ascii="Times New Roman" w:hAnsi="Times New Roman"/>
          <w:bCs/>
          <w:sz w:val="28"/>
          <w:szCs w:val="28"/>
        </w:rPr>
        <w:t>Обрнадзором Югры проведено</w:t>
      </w:r>
      <w:r w:rsidR="00567842" w:rsidRPr="0035239F">
        <w:rPr>
          <w:rFonts w:ascii="Times New Roman" w:hAnsi="Times New Roman"/>
          <w:bCs/>
          <w:sz w:val="28"/>
          <w:szCs w:val="28"/>
        </w:rPr>
        <w:t xml:space="preserve"> всего</w:t>
      </w:r>
      <w:r w:rsidRPr="0035239F">
        <w:rPr>
          <w:rFonts w:ascii="Times New Roman" w:hAnsi="Times New Roman"/>
          <w:bCs/>
          <w:sz w:val="28"/>
          <w:szCs w:val="28"/>
        </w:rPr>
        <w:t xml:space="preserve"> </w:t>
      </w:r>
      <w:r w:rsidR="00567842" w:rsidRPr="0035239F">
        <w:rPr>
          <w:rFonts w:ascii="Times New Roman" w:hAnsi="Times New Roman"/>
          <w:bCs/>
          <w:sz w:val="28"/>
          <w:szCs w:val="28"/>
        </w:rPr>
        <w:t>219 проверок, из которых 160 плановых</w:t>
      </w:r>
      <w:r w:rsidRPr="0035239F">
        <w:rPr>
          <w:rFonts w:ascii="Times New Roman" w:hAnsi="Times New Roman"/>
          <w:bCs/>
          <w:sz w:val="28"/>
          <w:szCs w:val="28"/>
        </w:rPr>
        <w:t>.</w:t>
      </w:r>
      <w:r w:rsidRPr="0035239F">
        <w:rPr>
          <w:rFonts w:ascii="Times New Roman" w:hAnsi="Times New Roman"/>
          <w:sz w:val="28"/>
          <w:szCs w:val="28"/>
        </w:rPr>
        <w:t xml:space="preserve"> Обеспечено 100% исполнение </w:t>
      </w:r>
      <w:r w:rsidR="00475E7F" w:rsidRPr="0035239F">
        <w:rPr>
          <w:rFonts w:ascii="Times New Roman" w:hAnsi="Times New Roman"/>
          <w:sz w:val="28"/>
          <w:szCs w:val="28"/>
        </w:rPr>
        <w:t xml:space="preserve">утвержденного </w:t>
      </w:r>
      <w:r w:rsidRPr="0035239F">
        <w:rPr>
          <w:rFonts w:ascii="Times New Roman" w:hAnsi="Times New Roman"/>
          <w:sz w:val="28"/>
          <w:szCs w:val="28"/>
        </w:rPr>
        <w:t>плана</w:t>
      </w:r>
      <w:r w:rsidR="00567842" w:rsidRPr="0035239F">
        <w:rPr>
          <w:rFonts w:ascii="Times New Roman" w:hAnsi="Times New Roman"/>
          <w:sz w:val="28"/>
          <w:szCs w:val="28"/>
        </w:rPr>
        <w:t xml:space="preserve"> плановых </w:t>
      </w:r>
      <w:r w:rsidRPr="0035239F">
        <w:rPr>
          <w:rFonts w:ascii="Times New Roman" w:hAnsi="Times New Roman"/>
          <w:sz w:val="28"/>
          <w:szCs w:val="28"/>
        </w:rPr>
        <w:t>проверок</w:t>
      </w:r>
      <w:r w:rsidR="00567842" w:rsidRPr="0035239F">
        <w:rPr>
          <w:rFonts w:ascii="Times New Roman" w:hAnsi="Times New Roman"/>
          <w:sz w:val="28"/>
          <w:szCs w:val="28"/>
        </w:rPr>
        <w:t xml:space="preserve"> Службы</w:t>
      </w:r>
      <w:r w:rsidRPr="0035239F">
        <w:rPr>
          <w:rFonts w:ascii="Times New Roman" w:hAnsi="Times New Roman"/>
          <w:sz w:val="28"/>
          <w:szCs w:val="28"/>
        </w:rPr>
        <w:t xml:space="preserve">. </w:t>
      </w:r>
      <w:r w:rsidR="00A8601F" w:rsidRPr="0035239F">
        <w:rPr>
          <w:rFonts w:ascii="Times New Roman" w:hAnsi="Times New Roman"/>
          <w:sz w:val="28"/>
          <w:szCs w:val="28"/>
        </w:rPr>
        <w:tab/>
      </w:r>
      <w:r w:rsidR="00475E7F" w:rsidRPr="0035239F">
        <w:rPr>
          <w:rFonts w:ascii="Times New Roman" w:hAnsi="Times New Roman"/>
          <w:sz w:val="28"/>
          <w:szCs w:val="28"/>
        </w:rPr>
        <w:tab/>
      </w:r>
      <w:r w:rsidR="00E05857" w:rsidRPr="0035239F">
        <w:rPr>
          <w:rFonts w:ascii="Times New Roman" w:hAnsi="Times New Roman"/>
          <w:sz w:val="28"/>
          <w:szCs w:val="28"/>
        </w:rPr>
        <w:tab/>
      </w:r>
      <w:r w:rsidR="009F1385" w:rsidRPr="0035239F">
        <w:rPr>
          <w:rFonts w:ascii="Times New Roman" w:hAnsi="Times New Roman"/>
          <w:sz w:val="28"/>
          <w:szCs w:val="28"/>
        </w:rPr>
        <w:t>В соответствии с утвержденным Обрнадзором Югры планом плановых проверок, б</w:t>
      </w:r>
      <w:r w:rsidR="00475E7F" w:rsidRPr="0035239F">
        <w:rPr>
          <w:rFonts w:ascii="Times New Roman" w:hAnsi="Times New Roman"/>
          <w:sz w:val="28"/>
          <w:szCs w:val="28"/>
        </w:rPr>
        <w:t>ольшая часть плановых проверок (85%) имела комплексный характер и проводилась одновременно по трем направлениям: федеральный государственный надзор в сфере образования, федеральный государственный контроль качества образования, лицензионный контроль; либо по двум направлениям</w:t>
      </w:r>
      <w:r w:rsidR="00A2317E" w:rsidRPr="0035239F">
        <w:rPr>
          <w:rFonts w:ascii="Times New Roman" w:hAnsi="Times New Roman"/>
          <w:sz w:val="28"/>
          <w:szCs w:val="28"/>
        </w:rPr>
        <w:t xml:space="preserve">: федеральный государственный надзор в сфере образования, лицензионный контроль. При этом 88% плановых проверок проведены в форме выездной проверки. </w:t>
      </w:r>
      <w:r w:rsidR="009F1385" w:rsidRPr="0035239F">
        <w:rPr>
          <w:rFonts w:ascii="Times New Roman" w:hAnsi="Times New Roman"/>
          <w:sz w:val="28"/>
          <w:szCs w:val="28"/>
        </w:rPr>
        <w:tab/>
      </w:r>
      <w:r w:rsidR="00A2317E" w:rsidRPr="0035239F">
        <w:rPr>
          <w:rFonts w:ascii="Times New Roman" w:hAnsi="Times New Roman"/>
          <w:sz w:val="28"/>
          <w:szCs w:val="28"/>
        </w:rPr>
        <w:t>Т</w:t>
      </w:r>
      <w:r w:rsidR="009F1385" w:rsidRPr="0035239F">
        <w:rPr>
          <w:rFonts w:ascii="Times New Roman" w:hAnsi="Times New Roman"/>
          <w:sz w:val="28"/>
          <w:szCs w:val="28"/>
        </w:rPr>
        <w:t xml:space="preserve">акой подход при формировании и реализации плана плановых </w:t>
      </w:r>
      <w:r w:rsidR="009F1385" w:rsidRPr="0035239F">
        <w:rPr>
          <w:rFonts w:ascii="Times New Roman" w:hAnsi="Times New Roman"/>
          <w:sz w:val="28"/>
          <w:szCs w:val="28"/>
        </w:rPr>
        <w:lastRenderedPageBreak/>
        <w:t>проверок позволил существенно повысить эффективность контрольных (надзорных) мероприятий. Проводимая специалистами Обрнадзора Югры в ходе выездных проверок консультационная поддержка подконтрольных организаций позволила существенно улучшить состояние законности в сфере оказания образовательных услуг.</w:t>
      </w:r>
      <w:r w:rsidR="009F1385" w:rsidRPr="0035239F">
        <w:rPr>
          <w:rFonts w:ascii="Times New Roman" w:hAnsi="Times New Roman"/>
          <w:sz w:val="28"/>
          <w:szCs w:val="28"/>
        </w:rPr>
        <w:tab/>
      </w:r>
      <w:r w:rsidR="009F1385" w:rsidRPr="0035239F">
        <w:rPr>
          <w:rFonts w:ascii="Times New Roman" w:hAnsi="Times New Roman"/>
          <w:sz w:val="28"/>
          <w:szCs w:val="28"/>
        </w:rPr>
        <w:tab/>
      </w:r>
      <w:r w:rsidR="009F1385" w:rsidRPr="0035239F">
        <w:rPr>
          <w:rFonts w:ascii="Times New Roman" w:hAnsi="Times New Roman"/>
          <w:sz w:val="28"/>
          <w:szCs w:val="28"/>
        </w:rPr>
        <w:tab/>
      </w:r>
      <w:r w:rsidR="009F1385" w:rsidRPr="0035239F">
        <w:rPr>
          <w:rFonts w:ascii="Times New Roman" w:hAnsi="Times New Roman"/>
          <w:sz w:val="28"/>
          <w:szCs w:val="28"/>
        </w:rPr>
        <w:tab/>
      </w:r>
      <w:r w:rsidR="009F1385" w:rsidRPr="0035239F">
        <w:rPr>
          <w:rFonts w:ascii="Times New Roman" w:hAnsi="Times New Roman"/>
          <w:sz w:val="28"/>
          <w:szCs w:val="28"/>
        </w:rPr>
        <w:tab/>
      </w:r>
      <w:r w:rsidR="009F1385" w:rsidRPr="0035239F">
        <w:rPr>
          <w:rFonts w:ascii="Times New Roman" w:hAnsi="Times New Roman"/>
          <w:sz w:val="28"/>
          <w:szCs w:val="28"/>
        </w:rPr>
        <w:tab/>
      </w:r>
      <w:r w:rsidR="009F1385" w:rsidRPr="0035239F">
        <w:rPr>
          <w:rFonts w:ascii="Times New Roman" w:hAnsi="Times New Roman"/>
          <w:sz w:val="28"/>
          <w:szCs w:val="28"/>
        </w:rPr>
        <w:tab/>
      </w:r>
      <w:r w:rsidR="00EB2B6B" w:rsidRPr="0035239F">
        <w:rPr>
          <w:rFonts w:ascii="Times New Roman" w:hAnsi="Times New Roman"/>
          <w:bCs/>
          <w:sz w:val="28"/>
          <w:szCs w:val="28"/>
        </w:rPr>
        <w:t>В течение 201</w:t>
      </w:r>
      <w:r w:rsidR="009F1385" w:rsidRPr="0035239F">
        <w:rPr>
          <w:rFonts w:ascii="Times New Roman" w:hAnsi="Times New Roman"/>
          <w:bCs/>
          <w:sz w:val="28"/>
          <w:szCs w:val="28"/>
        </w:rPr>
        <w:t xml:space="preserve">9 </w:t>
      </w:r>
      <w:r w:rsidR="00EB2B6B" w:rsidRPr="0035239F">
        <w:rPr>
          <w:rFonts w:ascii="Times New Roman" w:hAnsi="Times New Roman"/>
          <w:bCs/>
          <w:sz w:val="28"/>
          <w:szCs w:val="28"/>
        </w:rPr>
        <w:t>года в связи с прекращением действия лицензии на осуществление образовательной деятельности, а также прекращением деятельности юридического лица из Плана</w:t>
      </w:r>
      <w:r w:rsidR="009F1385" w:rsidRPr="0035239F">
        <w:rPr>
          <w:rFonts w:ascii="Times New Roman" w:hAnsi="Times New Roman"/>
          <w:bCs/>
          <w:sz w:val="28"/>
          <w:szCs w:val="28"/>
        </w:rPr>
        <w:t xml:space="preserve"> плановых</w:t>
      </w:r>
      <w:r w:rsidR="00EB2B6B" w:rsidRPr="0035239F">
        <w:rPr>
          <w:rFonts w:ascii="Times New Roman" w:hAnsi="Times New Roman"/>
          <w:bCs/>
          <w:sz w:val="28"/>
          <w:szCs w:val="28"/>
        </w:rPr>
        <w:t xml:space="preserve"> проверок</w:t>
      </w:r>
      <w:r w:rsidR="009F1385" w:rsidRPr="0035239F">
        <w:rPr>
          <w:rFonts w:ascii="Times New Roman" w:hAnsi="Times New Roman"/>
          <w:bCs/>
          <w:sz w:val="28"/>
          <w:szCs w:val="28"/>
        </w:rPr>
        <w:t xml:space="preserve"> были</w:t>
      </w:r>
      <w:r w:rsidR="00EB2B6B" w:rsidRPr="0035239F">
        <w:rPr>
          <w:rFonts w:ascii="Times New Roman" w:hAnsi="Times New Roman"/>
          <w:bCs/>
          <w:sz w:val="28"/>
          <w:szCs w:val="28"/>
        </w:rPr>
        <w:t xml:space="preserve"> исключены </w:t>
      </w:r>
      <w:r w:rsidR="009F1385" w:rsidRPr="0035239F">
        <w:rPr>
          <w:rFonts w:ascii="Times New Roman" w:hAnsi="Times New Roman"/>
          <w:bCs/>
          <w:sz w:val="28"/>
          <w:szCs w:val="28"/>
        </w:rPr>
        <w:t>12</w:t>
      </w:r>
      <w:r w:rsidR="00EB2B6B" w:rsidRPr="0035239F">
        <w:rPr>
          <w:rFonts w:ascii="Times New Roman" w:hAnsi="Times New Roman"/>
          <w:bCs/>
          <w:sz w:val="28"/>
          <w:szCs w:val="28"/>
        </w:rPr>
        <w:t xml:space="preserve"> организаций, осуществляющих образовательную деятельность. Исключения из Плана проверок проведены по основаниям, предусмотренным пунктом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утвержденных постановлением Правительства Российской Федерации от 30.06.2010 № 489</w:t>
      </w:r>
      <w:r w:rsidR="00A8601F" w:rsidRPr="0035239F">
        <w:rPr>
          <w:rFonts w:ascii="Times New Roman" w:hAnsi="Times New Roman"/>
          <w:bCs/>
          <w:sz w:val="28"/>
          <w:szCs w:val="28"/>
        </w:rPr>
        <w:t xml:space="preserve"> (далее – Правила подготовки плана проверок)</w:t>
      </w:r>
      <w:r w:rsidR="00EB2B6B" w:rsidRPr="0035239F">
        <w:rPr>
          <w:rFonts w:ascii="Times New Roman" w:hAnsi="Times New Roman"/>
          <w:bCs/>
          <w:sz w:val="28"/>
          <w:szCs w:val="28"/>
        </w:rPr>
        <w:t>, а именно:</w:t>
      </w:r>
      <w:r w:rsidR="00A8601F" w:rsidRPr="0035239F">
        <w:rPr>
          <w:rFonts w:ascii="Times New Roman" w:hAnsi="Times New Roman"/>
          <w:bCs/>
          <w:sz w:val="28"/>
          <w:szCs w:val="28"/>
        </w:rPr>
        <w:tab/>
      </w:r>
      <w:r w:rsidR="00A8601F" w:rsidRPr="0035239F">
        <w:rPr>
          <w:rFonts w:ascii="Times New Roman" w:hAnsi="Times New Roman"/>
          <w:bCs/>
          <w:sz w:val="28"/>
          <w:szCs w:val="28"/>
        </w:rPr>
        <w:tab/>
      </w:r>
      <w:r w:rsidR="00A8601F" w:rsidRPr="0035239F">
        <w:rPr>
          <w:rFonts w:ascii="Times New Roman" w:hAnsi="Times New Roman"/>
          <w:bCs/>
          <w:sz w:val="28"/>
          <w:szCs w:val="28"/>
        </w:rPr>
        <w:tab/>
      </w:r>
      <w:r w:rsidR="00A8601F" w:rsidRPr="0035239F">
        <w:rPr>
          <w:rFonts w:ascii="Times New Roman" w:hAnsi="Times New Roman"/>
          <w:bCs/>
          <w:sz w:val="28"/>
          <w:szCs w:val="28"/>
        </w:rPr>
        <w:tab/>
      </w:r>
      <w:r w:rsidR="00A8601F" w:rsidRPr="0035239F">
        <w:rPr>
          <w:rFonts w:ascii="Times New Roman" w:hAnsi="Times New Roman"/>
          <w:bCs/>
          <w:sz w:val="28"/>
          <w:szCs w:val="28"/>
        </w:rPr>
        <w:tab/>
        <w:t xml:space="preserve"> </w:t>
      </w:r>
      <w:r w:rsidR="00EB2B6B" w:rsidRPr="0035239F">
        <w:rPr>
          <w:rFonts w:ascii="Times New Roman" w:hAnsi="Times New Roman"/>
          <w:bCs/>
          <w:sz w:val="28"/>
          <w:szCs w:val="28"/>
        </w:rPr>
        <w:t>в связи с невозможностью проведения плановой проверки деятельности юридического лица вследствие его ликвидации;</w:t>
      </w:r>
      <w:r w:rsidR="00EB2B6B" w:rsidRPr="0035239F">
        <w:rPr>
          <w:rFonts w:ascii="Times New Roman" w:hAnsi="Times New Roman"/>
          <w:bCs/>
          <w:sz w:val="28"/>
          <w:szCs w:val="28"/>
        </w:rPr>
        <w:tab/>
      </w:r>
      <w:r w:rsidR="00EB2B6B" w:rsidRPr="0035239F">
        <w:rPr>
          <w:rFonts w:ascii="Times New Roman" w:hAnsi="Times New Roman"/>
          <w:bCs/>
          <w:sz w:val="28"/>
          <w:szCs w:val="28"/>
        </w:rPr>
        <w:tab/>
      </w:r>
      <w:r w:rsidR="00EB2B6B" w:rsidRPr="0035239F">
        <w:rPr>
          <w:rFonts w:ascii="Times New Roman" w:hAnsi="Times New Roman"/>
          <w:bCs/>
          <w:sz w:val="28"/>
          <w:szCs w:val="28"/>
        </w:rPr>
        <w:tab/>
      </w:r>
      <w:r w:rsidR="00EB2B6B" w:rsidRPr="0035239F">
        <w:rPr>
          <w:rFonts w:ascii="Times New Roman" w:hAnsi="Times New Roman"/>
          <w:sz w:val="28"/>
          <w:szCs w:val="28"/>
        </w:rPr>
        <w:t>в связи с прекращением действия лицензии</w:t>
      </w:r>
      <w:r w:rsidR="00A8601F" w:rsidRPr="0035239F">
        <w:rPr>
          <w:rFonts w:ascii="Times New Roman" w:hAnsi="Times New Roman"/>
          <w:sz w:val="28"/>
          <w:szCs w:val="28"/>
        </w:rPr>
        <w:t>.</w:t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A8601F" w:rsidRPr="0035239F">
        <w:rPr>
          <w:rFonts w:ascii="Times New Roman" w:hAnsi="Times New Roman"/>
          <w:bCs/>
          <w:sz w:val="28"/>
          <w:szCs w:val="28"/>
        </w:rPr>
        <w:t xml:space="preserve">Также, </w:t>
      </w:r>
      <w:r w:rsidR="00EB2B6B" w:rsidRPr="0035239F">
        <w:rPr>
          <w:rFonts w:ascii="Times New Roman" w:hAnsi="Times New Roman"/>
          <w:bCs/>
          <w:sz w:val="28"/>
          <w:szCs w:val="28"/>
        </w:rPr>
        <w:t>Обрнадзором Югры</w:t>
      </w:r>
      <w:r w:rsidR="00A8601F" w:rsidRPr="0035239F">
        <w:rPr>
          <w:rFonts w:ascii="Times New Roman" w:hAnsi="Times New Roman"/>
          <w:bCs/>
          <w:sz w:val="28"/>
          <w:szCs w:val="28"/>
        </w:rPr>
        <w:t xml:space="preserve"> в соответствии с пунктом 7</w:t>
      </w:r>
      <w:r w:rsidR="00A8601F" w:rsidRPr="0035239F">
        <w:rPr>
          <w:rFonts w:ascii="Times New Roman" w:hAnsi="Times New Roman"/>
          <w:sz w:val="28"/>
          <w:szCs w:val="28"/>
        </w:rPr>
        <w:t xml:space="preserve"> </w:t>
      </w:r>
      <w:r w:rsidR="00A8601F" w:rsidRPr="0035239F">
        <w:rPr>
          <w:rFonts w:ascii="Times New Roman" w:hAnsi="Times New Roman"/>
          <w:bCs/>
          <w:sz w:val="28"/>
          <w:szCs w:val="28"/>
        </w:rPr>
        <w:t>Правил подготовки плана проверок,</w:t>
      </w:r>
      <w:r w:rsidR="00EB2B6B" w:rsidRPr="0035239F">
        <w:rPr>
          <w:rFonts w:ascii="Times New Roman" w:hAnsi="Times New Roman"/>
          <w:bCs/>
          <w:sz w:val="28"/>
          <w:szCs w:val="28"/>
        </w:rPr>
        <w:t xml:space="preserve"> </w:t>
      </w:r>
      <w:r w:rsidR="00A8601F" w:rsidRPr="0035239F">
        <w:rPr>
          <w:rFonts w:ascii="Times New Roman" w:hAnsi="Times New Roman"/>
          <w:bCs/>
          <w:sz w:val="28"/>
          <w:szCs w:val="28"/>
        </w:rPr>
        <w:t xml:space="preserve">были </w:t>
      </w:r>
      <w:r w:rsidR="00EB2B6B" w:rsidRPr="0035239F">
        <w:rPr>
          <w:rFonts w:ascii="Times New Roman" w:hAnsi="Times New Roman"/>
          <w:bCs/>
          <w:sz w:val="28"/>
          <w:szCs w:val="28"/>
        </w:rPr>
        <w:t xml:space="preserve">внесены изменения в ежегодный План проверок в отношении </w:t>
      </w:r>
      <w:r w:rsidR="00E05857" w:rsidRPr="0035239F">
        <w:rPr>
          <w:rFonts w:ascii="Times New Roman" w:hAnsi="Times New Roman"/>
          <w:bCs/>
          <w:sz w:val="28"/>
          <w:szCs w:val="28"/>
        </w:rPr>
        <w:t>11</w:t>
      </w:r>
      <w:r w:rsidR="00EB2B6B" w:rsidRPr="0035239F">
        <w:rPr>
          <w:rFonts w:ascii="Times New Roman" w:hAnsi="Times New Roman"/>
          <w:bCs/>
          <w:sz w:val="28"/>
          <w:szCs w:val="28"/>
        </w:rPr>
        <w:t xml:space="preserve"> организаций, осуществляющих образовательную деятельность</w:t>
      </w:r>
      <w:r w:rsidR="00A8601F" w:rsidRPr="0035239F">
        <w:rPr>
          <w:rFonts w:ascii="Times New Roman" w:hAnsi="Times New Roman"/>
          <w:bCs/>
          <w:sz w:val="28"/>
          <w:szCs w:val="28"/>
        </w:rPr>
        <w:t>, в связи с изменением адреса места нахождения или адреса фактического осуществления деятельности юридического лица;</w:t>
      </w:r>
      <w:r w:rsidR="00A8601F" w:rsidRPr="0035239F">
        <w:rPr>
          <w:rFonts w:ascii="Times New Roman" w:hAnsi="Times New Roman"/>
          <w:sz w:val="28"/>
          <w:szCs w:val="28"/>
        </w:rPr>
        <w:t xml:space="preserve"> </w:t>
      </w:r>
      <w:r w:rsidR="00A8601F" w:rsidRPr="0035239F">
        <w:rPr>
          <w:rFonts w:ascii="Times New Roman" w:hAnsi="Times New Roman"/>
          <w:bCs/>
          <w:sz w:val="28"/>
          <w:szCs w:val="28"/>
        </w:rPr>
        <w:t>в связи с изменением наименования юридического лица.</w:t>
      </w:r>
      <w:r w:rsidR="00ED5D60" w:rsidRPr="0035239F">
        <w:rPr>
          <w:rFonts w:ascii="Times New Roman" w:hAnsi="Times New Roman"/>
          <w:sz w:val="28"/>
          <w:szCs w:val="28"/>
        </w:rPr>
        <w:t xml:space="preserve"> </w:t>
      </w:r>
      <w:r w:rsidR="00ED5D60" w:rsidRPr="0035239F">
        <w:rPr>
          <w:rFonts w:ascii="Times New Roman" w:hAnsi="Times New Roman"/>
          <w:sz w:val="28"/>
          <w:szCs w:val="28"/>
        </w:rPr>
        <w:tab/>
      </w:r>
      <w:r w:rsidR="00ED5D60" w:rsidRPr="0035239F">
        <w:rPr>
          <w:rFonts w:ascii="Times New Roman" w:hAnsi="Times New Roman"/>
          <w:sz w:val="28"/>
          <w:szCs w:val="28"/>
        </w:rPr>
        <w:tab/>
      </w:r>
      <w:r w:rsidR="00ED5D60" w:rsidRPr="0035239F">
        <w:rPr>
          <w:rFonts w:ascii="Times New Roman" w:hAnsi="Times New Roman"/>
          <w:sz w:val="28"/>
          <w:szCs w:val="28"/>
        </w:rPr>
        <w:tab/>
      </w:r>
      <w:r w:rsidR="00ED5D60" w:rsidRPr="0035239F">
        <w:rPr>
          <w:rFonts w:ascii="Times New Roman" w:hAnsi="Times New Roman"/>
          <w:sz w:val="28"/>
          <w:szCs w:val="28"/>
        </w:rPr>
        <w:tab/>
      </w:r>
      <w:r w:rsidR="00ED5D60" w:rsidRPr="0035239F">
        <w:rPr>
          <w:rFonts w:ascii="Times New Roman" w:hAnsi="Times New Roman"/>
          <w:sz w:val="28"/>
          <w:szCs w:val="28"/>
        </w:rPr>
        <w:tab/>
      </w:r>
      <w:r w:rsidR="00E05857" w:rsidRPr="0035239F">
        <w:rPr>
          <w:rFonts w:ascii="Times New Roman" w:hAnsi="Times New Roman"/>
          <w:sz w:val="28"/>
          <w:szCs w:val="28"/>
        </w:rPr>
        <w:t xml:space="preserve">За прошедший период </w:t>
      </w:r>
      <w:r w:rsidR="00ED5D60" w:rsidRPr="0035239F">
        <w:rPr>
          <w:rFonts w:ascii="Times New Roman" w:hAnsi="Times New Roman"/>
          <w:bCs/>
          <w:sz w:val="28"/>
          <w:szCs w:val="28"/>
        </w:rPr>
        <w:t>201</w:t>
      </w:r>
      <w:r w:rsidR="00E05857" w:rsidRPr="0035239F">
        <w:rPr>
          <w:rFonts w:ascii="Times New Roman" w:hAnsi="Times New Roman"/>
          <w:bCs/>
          <w:sz w:val="28"/>
          <w:szCs w:val="28"/>
        </w:rPr>
        <w:t>9</w:t>
      </w:r>
      <w:r w:rsidR="00ED5D60" w:rsidRPr="0035239F">
        <w:rPr>
          <w:rFonts w:ascii="Times New Roman" w:hAnsi="Times New Roman"/>
          <w:bCs/>
          <w:sz w:val="28"/>
          <w:szCs w:val="28"/>
        </w:rPr>
        <w:t xml:space="preserve"> год</w:t>
      </w:r>
      <w:r w:rsidR="00E05857" w:rsidRPr="0035239F">
        <w:rPr>
          <w:rFonts w:ascii="Times New Roman" w:hAnsi="Times New Roman"/>
          <w:bCs/>
          <w:sz w:val="28"/>
          <w:szCs w:val="28"/>
        </w:rPr>
        <w:t>а</w:t>
      </w:r>
      <w:r w:rsidR="00ED5D60" w:rsidRPr="0035239F">
        <w:rPr>
          <w:rFonts w:ascii="Times New Roman" w:hAnsi="Times New Roman"/>
          <w:bCs/>
          <w:sz w:val="28"/>
          <w:szCs w:val="28"/>
        </w:rPr>
        <w:t xml:space="preserve"> Обрнадзором Югры всего проведено </w:t>
      </w:r>
      <w:r w:rsidR="00E05857" w:rsidRPr="0035239F">
        <w:rPr>
          <w:rFonts w:ascii="Times New Roman" w:hAnsi="Times New Roman"/>
          <w:bCs/>
          <w:sz w:val="28"/>
          <w:szCs w:val="28"/>
        </w:rPr>
        <w:t>59</w:t>
      </w:r>
      <w:r w:rsidR="00ED5D60" w:rsidRPr="0035239F">
        <w:rPr>
          <w:rFonts w:ascii="Times New Roman" w:hAnsi="Times New Roman"/>
          <w:bCs/>
          <w:sz w:val="28"/>
          <w:szCs w:val="28"/>
        </w:rPr>
        <w:t xml:space="preserve"> внеплановых проверок </w:t>
      </w:r>
      <w:r w:rsidR="00E05857" w:rsidRPr="0035239F">
        <w:rPr>
          <w:rFonts w:ascii="Times New Roman" w:hAnsi="Times New Roman"/>
          <w:bCs/>
          <w:sz w:val="28"/>
          <w:szCs w:val="28"/>
        </w:rPr>
        <w:t>в целях</w:t>
      </w:r>
      <w:r w:rsidR="00ED5D60" w:rsidRPr="0035239F">
        <w:rPr>
          <w:rFonts w:ascii="Times New Roman" w:hAnsi="Times New Roman"/>
          <w:bCs/>
          <w:sz w:val="28"/>
          <w:szCs w:val="28"/>
        </w:rPr>
        <w:t xml:space="preserve"> установления факта исполнения предписания об устранении выявленных нарушений, в соответствии с пунктом 1 части 2 статьи 10 Федерального закона </w:t>
      </w:r>
      <w:r w:rsidR="00E05857" w:rsidRPr="0035239F"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="00ED5D60" w:rsidRPr="0035239F">
        <w:rPr>
          <w:rFonts w:ascii="Times New Roman" w:hAnsi="Times New Roman"/>
          <w:bCs/>
          <w:sz w:val="28"/>
          <w:szCs w:val="28"/>
        </w:rPr>
        <w:t>№ 294-ФЗ, пунктом 1 части 10 статьи 19 Федерального закона от 04.05.2011 № 99-ФЗ «О лицензировании отдельных видо</w:t>
      </w:r>
      <w:r w:rsidR="00E05857" w:rsidRPr="0035239F">
        <w:rPr>
          <w:rFonts w:ascii="Times New Roman" w:hAnsi="Times New Roman"/>
          <w:bCs/>
          <w:sz w:val="28"/>
          <w:szCs w:val="28"/>
        </w:rPr>
        <w:t>в деятельности». Внеплановых проверок по иным основаниям Обрнадзором Югры не проводилось.</w:t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090906" w:rsidRPr="0035239F">
        <w:rPr>
          <w:rFonts w:ascii="Times New Roman" w:hAnsi="Times New Roman"/>
          <w:bCs/>
          <w:sz w:val="28"/>
          <w:szCs w:val="28"/>
        </w:rPr>
        <w:t>В</w:t>
      </w:r>
      <w:r w:rsidR="00ED5D60" w:rsidRPr="0035239F">
        <w:rPr>
          <w:rFonts w:ascii="Times New Roman" w:hAnsi="Times New Roman"/>
          <w:bCs/>
          <w:sz w:val="28"/>
          <w:szCs w:val="28"/>
        </w:rPr>
        <w:t>неплановые проверки, проведенные Обрнадзором Югры, не требовали согласования Прокуратурой Ханты-Мансийского автономного округа – Югры.</w:t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E82A2E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ED5D60" w:rsidRPr="0035239F">
        <w:rPr>
          <w:rFonts w:ascii="Times New Roman" w:hAnsi="Times New Roman"/>
          <w:bCs/>
          <w:sz w:val="28"/>
          <w:szCs w:val="28"/>
        </w:rPr>
        <w:t>При организации и проведении Обрнадзором Югры проверок в отношении юридических лиц в 201</w:t>
      </w:r>
      <w:r w:rsidR="00E05857" w:rsidRPr="0035239F">
        <w:rPr>
          <w:rFonts w:ascii="Times New Roman" w:hAnsi="Times New Roman"/>
          <w:bCs/>
          <w:sz w:val="28"/>
          <w:szCs w:val="28"/>
        </w:rPr>
        <w:t>9</w:t>
      </w:r>
      <w:r w:rsidR="00ED5D60" w:rsidRPr="0035239F">
        <w:rPr>
          <w:rFonts w:ascii="Times New Roman" w:hAnsi="Times New Roman"/>
          <w:bCs/>
          <w:sz w:val="28"/>
          <w:szCs w:val="28"/>
        </w:rPr>
        <w:t xml:space="preserve"> году обеспечено соблюдение прав </w:t>
      </w:r>
      <w:r w:rsidR="00ED5D60" w:rsidRPr="0035239F">
        <w:rPr>
          <w:rFonts w:ascii="Times New Roman" w:hAnsi="Times New Roman"/>
          <w:bCs/>
          <w:sz w:val="28"/>
          <w:szCs w:val="28"/>
        </w:rPr>
        <w:lastRenderedPageBreak/>
        <w:t xml:space="preserve">руководителей, иных должностных лиц или уполномоченных представителей объектов контроля (далее – руководители образовательных организаций), предусмотренных статьей 21 Федерального закона </w:t>
      </w:r>
      <w:r w:rsidR="00E05857" w:rsidRPr="0035239F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="00ED5D60" w:rsidRPr="0035239F">
        <w:rPr>
          <w:rFonts w:ascii="Times New Roman" w:hAnsi="Times New Roman"/>
          <w:bCs/>
          <w:sz w:val="28"/>
          <w:szCs w:val="28"/>
        </w:rPr>
        <w:t>№ 294-ФЗ.</w:t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782882" w:rsidRPr="0035239F">
        <w:rPr>
          <w:rFonts w:ascii="Times New Roman" w:hAnsi="Times New Roman"/>
          <w:bCs/>
          <w:sz w:val="28"/>
          <w:szCs w:val="28"/>
        </w:rPr>
        <w:tab/>
      </w:r>
      <w:r w:rsidR="00ED5D60" w:rsidRPr="0035239F">
        <w:rPr>
          <w:rFonts w:ascii="Times New Roman" w:hAnsi="Times New Roman"/>
          <w:bCs/>
          <w:sz w:val="28"/>
          <w:szCs w:val="28"/>
        </w:rPr>
        <w:t>Было обеспечено непосредственное присутствие руководителей образовательных организаций, которым предоставлена возможность получения от должностных лиц Обрнадзора Югры, информации, относящейся к предмету проверки и предоставление которой предусмотрено Федеральным законом № 294-ФЗ.</w:t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E05857" w:rsidRPr="0035239F">
        <w:rPr>
          <w:rFonts w:ascii="Times New Roman" w:hAnsi="Times New Roman"/>
          <w:bCs/>
          <w:sz w:val="28"/>
          <w:szCs w:val="28"/>
        </w:rPr>
        <w:tab/>
      </w:r>
      <w:r w:rsidR="00F56A93" w:rsidRPr="0035239F">
        <w:rPr>
          <w:rFonts w:ascii="Times New Roman" w:hAnsi="Times New Roman"/>
          <w:bCs/>
          <w:sz w:val="28"/>
          <w:szCs w:val="28"/>
        </w:rPr>
        <w:tab/>
      </w:r>
      <w:r w:rsidR="00ED5D60" w:rsidRPr="0035239F">
        <w:rPr>
          <w:rFonts w:ascii="Times New Roman" w:hAnsi="Times New Roman"/>
          <w:bCs/>
          <w:sz w:val="28"/>
          <w:szCs w:val="28"/>
        </w:rPr>
        <w:t>Руководители образовательных организаций были ознакомлены с документами и (или) информацией, полученными Обрнадзором Югры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информация.</w:t>
      </w:r>
      <w:r w:rsidR="00F56A93" w:rsidRPr="0035239F">
        <w:rPr>
          <w:rFonts w:ascii="Times New Roman" w:hAnsi="Times New Roman"/>
          <w:bCs/>
          <w:sz w:val="28"/>
          <w:szCs w:val="28"/>
        </w:rPr>
        <w:tab/>
      </w:r>
      <w:r w:rsidR="00FF0C32" w:rsidRPr="0035239F">
        <w:rPr>
          <w:rFonts w:ascii="Times New Roman" w:hAnsi="Times New Roman"/>
          <w:bCs/>
          <w:sz w:val="28"/>
          <w:szCs w:val="28"/>
        </w:rPr>
        <w:tab/>
      </w:r>
      <w:r w:rsidR="00FF0C32" w:rsidRPr="0035239F">
        <w:rPr>
          <w:rFonts w:ascii="Times New Roman" w:hAnsi="Times New Roman"/>
          <w:bCs/>
          <w:sz w:val="28"/>
          <w:szCs w:val="28"/>
        </w:rPr>
        <w:tab/>
      </w:r>
      <w:r w:rsidR="00FF0C32" w:rsidRPr="0035239F">
        <w:rPr>
          <w:rFonts w:ascii="Times New Roman" w:hAnsi="Times New Roman"/>
          <w:bCs/>
          <w:sz w:val="28"/>
          <w:szCs w:val="28"/>
        </w:rPr>
        <w:tab/>
      </w:r>
      <w:r w:rsidR="00FF0C32" w:rsidRPr="0035239F">
        <w:rPr>
          <w:rFonts w:ascii="Times New Roman" w:hAnsi="Times New Roman"/>
          <w:bCs/>
          <w:sz w:val="28"/>
          <w:szCs w:val="28"/>
        </w:rPr>
        <w:tab/>
      </w:r>
      <w:r w:rsidR="00FF0C32" w:rsidRPr="0035239F">
        <w:rPr>
          <w:rFonts w:ascii="Times New Roman" w:hAnsi="Times New Roman"/>
          <w:bCs/>
          <w:sz w:val="28"/>
          <w:szCs w:val="28"/>
        </w:rPr>
        <w:tab/>
      </w:r>
      <w:r w:rsidR="00FF0C32" w:rsidRPr="0035239F">
        <w:rPr>
          <w:rFonts w:ascii="Times New Roman" w:hAnsi="Times New Roman"/>
          <w:bCs/>
          <w:sz w:val="28"/>
          <w:szCs w:val="28"/>
        </w:rPr>
        <w:tab/>
      </w:r>
      <w:r w:rsidR="00F56A93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 xml:space="preserve">В соответствии с частью 1 статьи 16 Федерального закона № 294-ФЗ по результатам проверок должностными лицами Службы, проводящими проверку, в двух экземплярах составляется акт по форме, утвержденной приказом Министерства экономического развития Российской Федерации от 30.04.2009 № 141 (далее – Приказ №141).  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>Оформление и вручение акта проверки, включая приложение к нему, осуществляются в соответствии с требованиями статьи 16 Федерального закона № 294-ФЗ. Содержание акта проверки соответствует требованиям  Приказа №141 и включает: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 xml:space="preserve">наименование органа государственного контроля (надзора); 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>сроки проведения проверки;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>должностных лиц уполномоченных на проведение проверки и независимых экспертов привлекаемых мероприятиям по контролю (надзору);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>лиц присутствующих при проведении проверки;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>дату подписания акта проверки;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>нарушения, выявленные в ходе проведения проверки;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>отметку о внесении записи   в   журнал   учета   проверок  юридического  лица, индивидуального предпринимателя;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  <w:t>перечень прилагаемых к акту документов и иную установленную информацию.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4C0F2B" w:rsidRPr="0035239F">
        <w:rPr>
          <w:rFonts w:ascii="Times New Roman" w:hAnsi="Times New Roman"/>
          <w:spacing w:val="-6"/>
          <w:sz w:val="28"/>
          <w:szCs w:val="28"/>
        </w:rPr>
        <w:tab/>
      </w:r>
      <w:r w:rsidR="00F02ECD" w:rsidRPr="0035239F">
        <w:rPr>
          <w:rFonts w:ascii="Times New Roman" w:hAnsi="Times New Roman"/>
          <w:bCs/>
          <w:sz w:val="28"/>
          <w:szCs w:val="28"/>
        </w:rPr>
        <w:t xml:space="preserve">Непосредственно после завершения </w:t>
      </w:r>
      <w:r w:rsidR="0099062D" w:rsidRPr="0035239F">
        <w:rPr>
          <w:rFonts w:ascii="Times New Roman" w:hAnsi="Times New Roman"/>
          <w:bCs/>
          <w:sz w:val="28"/>
          <w:szCs w:val="28"/>
        </w:rPr>
        <w:t xml:space="preserve">каждой проведенной </w:t>
      </w:r>
      <w:r w:rsidR="00F02ECD" w:rsidRPr="0035239F">
        <w:rPr>
          <w:rFonts w:ascii="Times New Roman" w:hAnsi="Times New Roman"/>
          <w:bCs/>
          <w:sz w:val="28"/>
          <w:szCs w:val="28"/>
        </w:rPr>
        <w:t xml:space="preserve">выездной </w:t>
      </w:r>
      <w:r w:rsidR="00F02ECD" w:rsidRPr="0035239F">
        <w:rPr>
          <w:rFonts w:ascii="Times New Roman" w:hAnsi="Times New Roman"/>
          <w:bCs/>
          <w:sz w:val="28"/>
          <w:szCs w:val="28"/>
        </w:rPr>
        <w:lastRenderedPageBreak/>
        <w:t>проверки в 201</w:t>
      </w:r>
      <w:r w:rsidR="0099062D" w:rsidRPr="0035239F">
        <w:rPr>
          <w:rFonts w:ascii="Times New Roman" w:hAnsi="Times New Roman"/>
          <w:bCs/>
          <w:sz w:val="28"/>
          <w:szCs w:val="28"/>
        </w:rPr>
        <w:t>9</w:t>
      </w:r>
      <w:r w:rsidR="00F02ECD" w:rsidRPr="0035239F">
        <w:rPr>
          <w:rFonts w:ascii="Times New Roman" w:hAnsi="Times New Roman"/>
          <w:bCs/>
          <w:sz w:val="28"/>
          <w:szCs w:val="28"/>
        </w:rPr>
        <w:t xml:space="preserve"> году, должностными лицами, проводившими проверку, </w:t>
      </w:r>
      <w:r w:rsidR="00EB0852" w:rsidRPr="0035239F">
        <w:rPr>
          <w:rFonts w:ascii="Times New Roman" w:hAnsi="Times New Roman"/>
          <w:bCs/>
          <w:sz w:val="28"/>
          <w:szCs w:val="28"/>
        </w:rPr>
        <w:t xml:space="preserve">акты проверки с копиями приложений, подтверждающие выводы проверки </w:t>
      </w:r>
      <w:r w:rsidR="00F02ECD" w:rsidRPr="0035239F">
        <w:rPr>
          <w:rFonts w:ascii="Times New Roman" w:hAnsi="Times New Roman"/>
          <w:bCs/>
          <w:sz w:val="28"/>
          <w:szCs w:val="28"/>
        </w:rPr>
        <w:t>оформлены и вручены руководителю (иному должностному лицу или уполномоченному представителю юридического лица), под расписку об ознакомлении.</w:t>
      </w:r>
      <w:r w:rsidR="00F56A93" w:rsidRPr="0035239F">
        <w:rPr>
          <w:rFonts w:ascii="Times New Roman" w:hAnsi="Times New Roman"/>
          <w:bCs/>
          <w:sz w:val="28"/>
          <w:szCs w:val="28"/>
        </w:rPr>
        <w:tab/>
      </w:r>
      <w:r w:rsidR="00EB0852" w:rsidRPr="0035239F">
        <w:rPr>
          <w:rFonts w:ascii="Times New Roman" w:hAnsi="Times New Roman"/>
          <w:bCs/>
          <w:sz w:val="28"/>
          <w:szCs w:val="28"/>
        </w:rPr>
        <w:tab/>
      </w:r>
      <w:r w:rsidR="00F02ECD" w:rsidRPr="0035239F">
        <w:rPr>
          <w:rFonts w:ascii="Times New Roman" w:hAnsi="Times New Roman"/>
          <w:bCs/>
          <w:sz w:val="28"/>
          <w:szCs w:val="28"/>
        </w:rPr>
        <w:tab/>
      </w:r>
      <w:r w:rsidR="00F02EC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F02ECD" w:rsidRPr="0035239F">
        <w:rPr>
          <w:rFonts w:ascii="Times New Roman" w:hAnsi="Times New Roman"/>
          <w:bCs/>
          <w:sz w:val="28"/>
          <w:szCs w:val="28"/>
        </w:rPr>
        <w:tab/>
      </w:r>
      <w:r w:rsidR="00ED5D60" w:rsidRPr="0035239F">
        <w:rPr>
          <w:rFonts w:ascii="Times New Roman" w:hAnsi="Times New Roman"/>
          <w:bCs/>
          <w:sz w:val="28"/>
          <w:szCs w:val="28"/>
        </w:rPr>
        <w:t>По результатам проведения документарн</w:t>
      </w:r>
      <w:r w:rsidR="0099062D" w:rsidRPr="0035239F">
        <w:rPr>
          <w:rFonts w:ascii="Times New Roman" w:hAnsi="Times New Roman"/>
          <w:bCs/>
          <w:sz w:val="28"/>
          <w:szCs w:val="28"/>
        </w:rPr>
        <w:t>ых</w:t>
      </w:r>
      <w:r w:rsidR="00ED5D60" w:rsidRPr="0035239F">
        <w:rPr>
          <w:rFonts w:ascii="Times New Roman" w:hAnsi="Times New Roman"/>
          <w:bCs/>
          <w:sz w:val="28"/>
          <w:szCs w:val="28"/>
        </w:rPr>
        <w:t xml:space="preserve"> </w:t>
      </w:r>
      <w:r w:rsidR="0099062D" w:rsidRPr="0035239F">
        <w:rPr>
          <w:rFonts w:ascii="Times New Roman" w:hAnsi="Times New Roman"/>
          <w:bCs/>
          <w:sz w:val="28"/>
          <w:szCs w:val="28"/>
        </w:rPr>
        <w:t xml:space="preserve">проверок, акты проверок, </w:t>
      </w:r>
      <w:r w:rsidR="00ED5D60" w:rsidRPr="0035239F">
        <w:rPr>
          <w:rFonts w:ascii="Times New Roman" w:hAnsi="Times New Roman"/>
          <w:bCs/>
          <w:sz w:val="28"/>
          <w:szCs w:val="28"/>
        </w:rPr>
        <w:t>в установленные законодательством сроки</w:t>
      </w:r>
      <w:r w:rsidR="0099062D" w:rsidRPr="0035239F">
        <w:rPr>
          <w:rFonts w:ascii="Times New Roman" w:hAnsi="Times New Roman"/>
          <w:bCs/>
          <w:sz w:val="28"/>
          <w:szCs w:val="28"/>
        </w:rPr>
        <w:t>,</w:t>
      </w:r>
      <w:r w:rsidR="00ED5D60" w:rsidRPr="0035239F">
        <w:rPr>
          <w:rFonts w:ascii="Times New Roman" w:hAnsi="Times New Roman"/>
          <w:bCs/>
          <w:sz w:val="28"/>
          <w:szCs w:val="28"/>
        </w:rPr>
        <w:t xml:space="preserve"> направлены </w:t>
      </w:r>
      <w:r w:rsidR="00F02ECD" w:rsidRPr="0035239F">
        <w:rPr>
          <w:rFonts w:ascii="Times New Roman" w:hAnsi="Times New Roman"/>
          <w:bCs/>
          <w:sz w:val="28"/>
          <w:szCs w:val="28"/>
        </w:rPr>
        <w:t>организациям</w:t>
      </w:r>
      <w:r w:rsidR="00ED5D60" w:rsidRPr="0035239F">
        <w:rPr>
          <w:rFonts w:ascii="Times New Roman" w:hAnsi="Times New Roman"/>
          <w:bCs/>
          <w:sz w:val="28"/>
          <w:szCs w:val="28"/>
        </w:rPr>
        <w:t xml:space="preserve"> заказными почтовыми отправлениями с уведомлением о вручении.</w:t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F02EC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99062D" w:rsidRPr="0035239F">
        <w:rPr>
          <w:rFonts w:ascii="Times New Roman" w:hAnsi="Times New Roman"/>
          <w:bCs/>
          <w:sz w:val="28"/>
          <w:szCs w:val="28"/>
        </w:rPr>
        <w:tab/>
      </w:r>
      <w:r w:rsidR="00FC372A" w:rsidRPr="0035239F">
        <w:rPr>
          <w:rFonts w:ascii="Times New Roman" w:hAnsi="Times New Roman"/>
          <w:spacing w:val="-6"/>
          <w:sz w:val="28"/>
          <w:szCs w:val="28"/>
        </w:rPr>
        <w:t xml:space="preserve">В отчётном периоде отсутствовали случаи отказа в ознакомлении с актом выездной проверки подконтрольных </w:t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>организаций</w:t>
      </w:r>
      <w:r w:rsidR="00FC372A" w:rsidRPr="0035239F">
        <w:rPr>
          <w:rFonts w:ascii="Times New Roman" w:hAnsi="Times New Roman"/>
          <w:spacing w:val="-6"/>
          <w:sz w:val="28"/>
          <w:szCs w:val="28"/>
        </w:rPr>
        <w:t>.</w:t>
      </w:r>
      <w:r w:rsidR="00F02ECD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ab/>
        <w:t>В соответствии со статьей 8.3 Федерального закона № 294-ФЗ Обрнадзором Югры в 2019 году осуществляется проведение таких мероприятий по контролю без взаимодействия с юридическими лицами, индивидуальными предпринимателями, как:</w:t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ab/>
        <w:t>наблюдение за соблюдением обязательных требований при размещении информации в сети «Интернет» и средствах массовой информации, в том числе при подготовке к осуществлению контрольно-надзорных мероприятий и непосредственно в ходе проверок, а также при рассмотрении обращений, поступивших в адрес Обрнадзора Югры от граждан, либо органов власти (проведено более 300 мероприятий в рамках рассмотрения обращений, а также подготовке и проведения проверок)</w:t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>. Был проведен анализ информации образовательной организации, размещенной в сети «Интернет» на предмет ее соответствия установленным требованиям</w:t>
      </w:r>
      <w:r w:rsidR="00452818" w:rsidRPr="0035239F">
        <w:rPr>
          <w:rFonts w:ascii="Times New Roman" w:hAnsi="Times New Roman"/>
          <w:sz w:val="28"/>
          <w:szCs w:val="28"/>
        </w:rPr>
        <w:t xml:space="preserve"> </w:t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>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информации, утвержденным приказом Федеральной службы по надзору в сфере образования и науки от 29.05.2014 № 785</w:t>
      </w:r>
      <w:r w:rsidR="00CD29B9" w:rsidRPr="0035239F">
        <w:rPr>
          <w:rFonts w:ascii="Times New Roman" w:hAnsi="Times New Roman"/>
          <w:spacing w:val="-6"/>
          <w:sz w:val="28"/>
          <w:szCs w:val="28"/>
        </w:rPr>
        <w:t>;</w:t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 xml:space="preserve">наблюдение за соблюдением обязательных требований, требований, установленных муниципальными правовыми актами, посредством анализа информации о деятельности либо действиях юридического лица и индивидуального предпринимателя, которая предоставляется такими лицами (в том числе посредством использования федеральных государственных информационных систем «Федеральный реестр сведений о документах об образовании и (или) о квалификации, документах об обучении», ГИС-Надзор) в Обрнадзор Югры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(в том числе в </w:t>
      </w:r>
      <w:r w:rsidR="0099062D" w:rsidRPr="0035239F">
        <w:rPr>
          <w:rFonts w:ascii="Times New Roman" w:hAnsi="Times New Roman"/>
          <w:spacing w:val="-6"/>
          <w:sz w:val="28"/>
          <w:szCs w:val="28"/>
        </w:rPr>
        <w:lastRenderedPageBreak/>
        <w:t>рамках межведомственного информационного взаимодействия) Обрнадзором Югры без возложения на юридических лиц и индивидуальных предпринимателей обязанностей, не предусмотренных федеральными законами и принятыми в соответствии с ними иными нормативными правовыми актами Российской Федерации (более 200 мероприятий в рамках мониторинга ФИС ФРДО, межведомственного информационного взаимодействия).</w:t>
      </w:r>
      <w:r w:rsidR="00452818" w:rsidRPr="0035239F">
        <w:rPr>
          <w:rFonts w:ascii="Times New Roman" w:hAnsi="Times New Roman"/>
          <w:spacing w:val="-6"/>
          <w:sz w:val="28"/>
          <w:szCs w:val="28"/>
        </w:rPr>
        <w:t xml:space="preserve"> В рамках данного мероприятия проводился анализ соблюдения организациями, осуществляющими образовательную деятельность  правил формирования и ведения федеральной информационной системы «Федеральный реестр сведений о документах об образовании и (или) о квалификации, документах об обучении», утвержденные постановлением Правительства Российской Федерации от 26.08.2013 № 729:</w:t>
      </w:r>
      <w:r w:rsidR="002541BB" w:rsidRPr="0035239F">
        <w:rPr>
          <w:rFonts w:ascii="Times New Roman" w:hAnsi="Times New Roman"/>
          <w:spacing w:val="-6"/>
          <w:sz w:val="28"/>
          <w:szCs w:val="28"/>
        </w:rPr>
        <w:tab/>
      </w:r>
      <w:r w:rsidR="002541BB" w:rsidRPr="0035239F">
        <w:rPr>
          <w:rFonts w:ascii="Times New Roman" w:hAnsi="Times New Roman"/>
          <w:spacing w:val="-6"/>
          <w:sz w:val="28"/>
          <w:szCs w:val="28"/>
        </w:rPr>
        <w:tab/>
      </w:r>
      <w:r w:rsidR="002541BB" w:rsidRPr="0035239F">
        <w:rPr>
          <w:rFonts w:ascii="Times New Roman" w:hAnsi="Times New Roman"/>
          <w:spacing w:val="-6"/>
          <w:sz w:val="28"/>
          <w:szCs w:val="28"/>
        </w:rPr>
        <w:tab/>
      </w:r>
      <w:r w:rsidR="002541BB" w:rsidRPr="0035239F">
        <w:rPr>
          <w:rFonts w:ascii="Times New Roman" w:hAnsi="Times New Roman"/>
          <w:spacing w:val="-6"/>
          <w:sz w:val="28"/>
          <w:szCs w:val="28"/>
        </w:rPr>
        <w:tab/>
      </w:r>
      <w:r w:rsidR="0099062D" w:rsidRPr="0035239F">
        <w:rPr>
          <w:rFonts w:ascii="Times New Roman" w:hAnsi="Times New Roman"/>
          <w:spacing w:val="-6"/>
          <w:sz w:val="28"/>
          <w:szCs w:val="28"/>
        </w:rPr>
        <w:t>В результате проведенной работы в 2019 году в организации, осуществляющие образовательную деятельность на территории автономного округа,  направлено 27 предостережений о недопустимости нарушения обязательных требований, форма которых установлена приказом Службы от 05.04.2016 № 30-ОД-637 (с изменениями от 09.03.2017 № 30-ОД-335). Указанными мерами было предотвращено 18 случаев нарушения лицензионных требований, 9 случаев нарушения законодательства об образовании.</w:t>
      </w:r>
      <w:r w:rsidR="00782882" w:rsidRPr="0035239F">
        <w:rPr>
          <w:rFonts w:ascii="Times New Roman" w:hAnsi="Times New Roman"/>
          <w:spacing w:val="-6"/>
          <w:sz w:val="28"/>
          <w:szCs w:val="28"/>
        </w:rPr>
        <w:tab/>
      </w:r>
      <w:r w:rsidR="00782882" w:rsidRPr="0035239F">
        <w:rPr>
          <w:rFonts w:ascii="Times New Roman" w:hAnsi="Times New Roman"/>
          <w:spacing w:val="-6"/>
          <w:sz w:val="28"/>
          <w:szCs w:val="28"/>
        </w:rPr>
        <w:tab/>
      </w:r>
      <w:r w:rsidR="00782882" w:rsidRPr="0035239F">
        <w:rPr>
          <w:rFonts w:ascii="Times New Roman" w:hAnsi="Times New Roman"/>
          <w:spacing w:val="-6"/>
          <w:sz w:val="28"/>
          <w:szCs w:val="28"/>
        </w:rPr>
        <w:tab/>
      </w:r>
      <w:r w:rsidR="00782882" w:rsidRPr="0035239F">
        <w:rPr>
          <w:rFonts w:ascii="Times New Roman" w:hAnsi="Times New Roman"/>
          <w:spacing w:val="-6"/>
          <w:sz w:val="28"/>
          <w:szCs w:val="28"/>
        </w:rPr>
        <w:tab/>
      </w:r>
    </w:p>
    <w:p w:rsidR="00B527C0" w:rsidRPr="0035239F" w:rsidRDefault="00B527C0" w:rsidP="003523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32C4" w:rsidRPr="0035239F" w:rsidRDefault="00B92118" w:rsidP="007F4A5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_Toc498266761"/>
      <w:bookmarkStart w:id="12" w:name="_Toc498266859"/>
      <w:bookmarkStart w:id="13" w:name="_Toc498266964"/>
      <w:bookmarkStart w:id="14" w:name="_Toc498345297"/>
      <w:r w:rsidRPr="0035239F">
        <w:rPr>
          <w:rFonts w:ascii="Times New Roman" w:hAnsi="Times New Roman" w:cs="Times New Roman"/>
          <w:sz w:val="28"/>
          <w:szCs w:val="28"/>
        </w:rPr>
        <w:t>4</w:t>
      </w:r>
      <w:r w:rsidR="00F232C4" w:rsidRPr="0035239F">
        <w:rPr>
          <w:rFonts w:ascii="Times New Roman" w:hAnsi="Times New Roman" w:cs="Times New Roman"/>
          <w:sz w:val="28"/>
          <w:szCs w:val="28"/>
        </w:rPr>
        <w:t xml:space="preserve">. </w:t>
      </w:r>
      <w:bookmarkEnd w:id="11"/>
      <w:bookmarkEnd w:id="12"/>
      <w:bookmarkEnd w:id="13"/>
      <w:r w:rsidR="00712DB5" w:rsidRPr="0035239F">
        <w:rPr>
          <w:rFonts w:ascii="Times New Roman" w:hAnsi="Times New Roman" w:cs="Times New Roman"/>
          <w:sz w:val="28"/>
          <w:szCs w:val="28"/>
        </w:rPr>
        <w:t>Наложенные по результатам проверок и иных мероприятий по контролю мер</w:t>
      </w:r>
      <w:r w:rsidR="000A035C" w:rsidRPr="0035239F">
        <w:rPr>
          <w:rFonts w:ascii="Times New Roman" w:hAnsi="Times New Roman" w:cs="Times New Roman"/>
          <w:sz w:val="28"/>
          <w:szCs w:val="28"/>
        </w:rPr>
        <w:t>ы</w:t>
      </w:r>
      <w:r w:rsidR="00712DB5" w:rsidRPr="0035239F">
        <w:rPr>
          <w:rFonts w:ascii="Times New Roman" w:hAnsi="Times New Roman" w:cs="Times New Roman"/>
          <w:sz w:val="28"/>
          <w:szCs w:val="28"/>
        </w:rPr>
        <w:t xml:space="preserve"> административной и иной публично-правовой ответственности</w:t>
      </w:r>
      <w:bookmarkEnd w:id="14"/>
    </w:p>
    <w:p w:rsidR="00F94B6E" w:rsidRPr="0035239F" w:rsidRDefault="00F94B6E" w:rsidP="0035239F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29B9" w:rsidRPr="0035239F" w:rsidRDefault="00EB0852" w:rsidP="00945D9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5239F">
        <w:rPr>
          <w:rFonts w:ascii="Times New Roman" w:hAnsi="Times New Roman"/>
          <w:spacing w:val="-6"/>
          <w:sz w:val="28"/>
          <w:szCs w:val="28"/>
        </w:rPr>
        <w:t>По итогам проведенных проверок, в ходе которых были выявлены нарушения</w:t>
      </w:r>
      <w:r w:rsidRPr="0035239F">
        <w:rPr>
          <w:rFonts w:ascii="Times New Roman" w:hAnsi="Times New Roman"/>
          <w:sz w:val="28"/>
          <w:szCs w:val="28"/>
        </w:rPr>
        <w:t xml:space="preserve"> </w:t>
      </w:r>
      <w:r w:rsidR="009F4AC3" w:rsidRPr="0035239F">
        <w:rPr>
          <w:rFonts w:ascii="Times New Roman" w:hAnsi="Times New Roman"/>
          <w:spacing w:val="-6"/>
          <w:sz w:val="28"/>
          <w:szCs w:val="28"/>
        </w:rPr>
        <w:t>Обрнадзором Югры</w:t>
      </w:r>
      <w:r w:rsidR="00735AA0">
        <w:rPr>
          <w:rFonts w:ascii="Times New Roman" w:hAnsi="Times New Roman"/>
          <w:spacing w:val="-6"/>
          <w:sz w:val="28"/>
          <w:szCs w:val="28"/>
        </w:rPr>
        <w:t>,</w:t>
      </w:r>
      <w:r w:rsidRPr="0035239F">
        <w:rPr>
          <w:rFonts w:ascii="Times New Roman" w:hAnsi="Times New Roman"/>
          <w:spacing w:val="-6"/>
          <w:sz w:val="28"/>
          <w:szCs w:val="28"/>
        </w:rPr>
        <w:t xml:space="preserve"> выдан</w:t>
      </w:r>
      <w:r w:rsidR="009F4AC3" w:rsidRPr="0035239F">
        <w:rPr>
          <w:rFonts w:ascii="Times New Roman" w:hAnsi="Times New Roman"/>
          <w:spacing w:val="-6"/>
          <w:sz w:val="28"/>
          <w:szCs w:val="28"/>
        </w:rPr>
        <w:t>о</w:t>
      </w:r>
      <w:r w:rsidRPr="0035239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C44C4" w:rsidRPr="0035239F">
        <w:rPr>
          <w:rFonts w:ascii="Times New Roman" w:hAnsi="Times New Roman"/>
          <w:spacing w:val="-6"/>
          <w:sz w:val="28"/>
          <w:szCs w:val="28"/>
        </w:rPr>
        <w:t>170</w:t>
      </w:r>
      <w:r w:rsidRPr="0035239F">
        <w:rPr>
          <w:rFonts w:ascii="Times New Roman" w:hAnsi="Times New Roman"/>
          <w:spacing w:val="-6"/>
          <w:sz w:val="28"/>
          <w:szCs w:val="28"/>
        </w:rPr>
        <w:t xml:space="preserve"> предписани</w:t>
      </w:r>
      <w:r w:rsidR="006C44C4" w:rsidRPr="0035239F">
        <w:rPr>
          <w:rFonts w:ascii="Times New Roman" w:hAnsi="Times New Roman"/>
          <w:spacing w:val="-6"/>
          <w:sz w:val="28"/>
          <w:szCs w:val="28"/>
        </w:rPr>
        <w:t>й</w:t>
      </w:r>
      <w:r w:rsidRPr="0035239F">
        <w:rPr>
          <w:rFonts w:ascii="Times New Roman" w:hAnsi="Times New Roman"/>
          <w:spacing w:val="-6"/>
          <w:sz w:val="28"/>
          <w:szCs w:val="28"/>
        </w:rPr>
        <w:t xml:space="preserve"> об устранении выявленных нарушений законодательства об образовании (лицензионных требований), которые вручены или направлены заказным почтовым отправлением с уведомлением о вручении </w:t>
      </w:r>
      <w:r w:rsidR="009F4AC3" w:rsidRPr="0035239F">
        <w:rPr>
          <w:rFonts w:ascii="Times New Roman" w:hAnsi="Times New Roman"/>
          <w:spacing w:val="-6"/>
          <w:sz w:val="28"/>
          <w:szCs w:val="28"/>
        </w:rPr>
        <w:t>подконтрольным организациям</w:t>
      </w:r>
      <w:r w:rsidRPr="0035239F">
        <w:rPr>
          <w:rFonts w:ascii="Times New Roman" w:hAnsi="Times New Roman"/>
          <w:spacing w:val="-6"/>
          <w:sz w:val="28"/>
          <w:szCs w:val="28"/>
        </w:rPr>
        <w:t xml:space="preserve">.  </w:t>
      </w:r>
      <w:r w:rsidR="009F4AC3" w:rsidRPr="0035239F">
        <w:rPr>
          <w:rFonts w:ascii="Times New Roman" w:hAnsi="Times New Roman"/>
          <w:spacing w:val="-6"/>
          <w:sz w:val="28"/>
          <w:szCs w:val="28"/>
        </w:rPr>
        <w:tab/>
      </w:r>
      <w:r w:rsidR="00CD29B9" w:rsidRPr="0035239F">
        <w:rPr>
          <w:rFonts w:ascii="Times New Roman" w:hAnsi="Times New Roman"/>
          <w:spacing w:val="-6"/>
          <w:sz w:val="28"/>
          <w:szCs w:val="28"/>
        </w:rPr>
        <w:t>Доля проверок, по итогам проведения которых выявлены нарушения  в 2019 году, составляет 80% от общего количества проверок по государственному контролю (надзору) в сфере образования и лицензионному контролю, что больше показателя за аналогичный период 2018 года (43%). Значительное увеличение доли проверок с выявленными нарушениями установленных требований вызвано увеличением более чем в два раза, в сравнении с 2018 годом, доли комплексных проверок.</w:t>
      </w:r>
      <w:r w:rsidR="00CD29B9" w:rsidRPr="0035239F">
        <w:rPr>
          <w:rFonts w:ascii="Times New Roman" w:hAnsi="Times New Roman"/>
          <w:spacing w:val="-6"/>
          <w:sz w:val="28"/>
          <w:szCs w:val="28"/>
        </w:rPr>
        <w:tab/>
      </w:r>
      <w:r w:rsidR="00CD29B9" w:rsidRPr="0035239F">
        <w:rPr>
          <w:rFonts w:ascii="Times New Roman" w:hAnsi="Times New Roman"/>
          <w:spacing w:val="-6"/>
          <w:sz w:val="28"/>
          <w:szCs w:val="28"/>
        </w:rPr>
        <w:tab/>
      </w:r>
      <w:r w:rsidR="00CD29B9" w:rsidRPr="0035239F">
        <w:rPr>
          <w:rFonts w:ascii="Times New Roman" w:hAnsi="Times New Roman"/>
          <w:spacing w:val="-6"/>
          <w:sz w:val="28"/>
          <w:szCs w:val="28"/>
        </w:rPr>
        <w:tab/>
      </w:r>
      <w:r w:rsidR="00CD29B9" w:rsidRPr="0035239F">
        <w:rPr>
          <w:rFonts w:ascii="Times New Roman" w:hAnsi="Times New Roman"/>
          <w:spacing w:val="-6"/>
          <w:sz w:val="28"/>
          <w:szCs w:val="28"/>
        </w:rPr>
        <w:tab/>
        <w:t xml:space="preserve">Проведение комплексных проверок также привело к значительному </w:t>
      </w:r>
      <w:r w:rsidR="00CD29B9" w:rsidRPr="0035239F">
        <w:rPr>
          <w:rFonts w:ascii="Times New Roman" w:hAnsi="Times New Roman"/>
          <w:spacing w:val="-6"/>
          <w:sz w:val="28"/>
          <w:szCs w:val="28"/>
        </w:rPr>
        <w:lastRenderedPageBreak/>
        <w:t xml:space="preserve">увеличению количества выявленных нарушений, при этом количество возбужденных дел об административных правонарушениях практически не изменилось, что  свидетельствует о снижении доли административных правонарушений от общего количества выявленных нарушений, а следовательно незначительной тяжести допущенных нарушений. </w:t>
      </w:r>
      <w:r w:rsidR="00794E5F" w:rsidRPr="0035239F">
        <w:rPr>
          <w:rFonts w:ascii="Times New Roman" w:hAnsi="Times New Roman"/>
          <w:spacing w:val="-6"/>
          <w:sz w:val="28"/>
          <w:szCs w:val="28"/>
        </w:rPr>
        <w:tab/>
      </w:r>
      <w:r w:rsidR="00794E5F" w:rsidRPr="0035239F">
        <w:rPr>
          <w:rFonts w:ascii="Times New Roman" w:hAnsi="Times New Roman"/>
          <w:spacing w:val="-6"/>
          <w:sz w:val="28"/>
          <w:szCs w:val="28"/>
        </w:rPr>
        <w:tab/>
      </w:r>
      <w:r w:rsidR="00CD29B9" w:rsidRPr="0035239F">
        <w:rPr>
          <w:rFonts w:ascii="Times New Roman" w:hAnsi="Times New Roman"/>
          <w:spacing w:val="-6"/>
          <w:sz w:val="28"/>
          <w:szCs w:val="28"/>
        </w:rPr>
        <w:t>Сведения о количестве выявленных нарушений требований законодательства об образовании и принятых Обрнадзором Югры мерах реагирования по фактам выявленных нарушений обязательных требований и (или) устранению последствий таких нарушений представлены в таблице.</w:t>
      </w:r>
      <w:r w:rsidR="00CD29B9" w:rsidRPr="0035239F">
        <w:rPr>
          <w:rFonts w:ascii="Times New Roman" w:hAnsi="Times New Roman"/>
          <w:spacing w:val="-6"/>
          <w:sz w:val="28"/>
          <w:szCs w:val="28"/>
        </w:rPr>
        <w:tab/>
      </w:r>
      <w:r w:rsidRPr="0035239F">
        <w:rPr>
          <w:rFonts w:ascii="Times New Roman" w:hAnsi="Times New Roman"/>
          <w:spacing w:val="-6"/>
          <w:sz w:val="28"/>
          <w:szCs w:val="28"/>
        </w:rPr>
        <w:tab/>
      </w:r>
      <w:r w:rsidR="002F486D" w:rsidRPr="0035239F">
        <w:rPr>
          <w:rFonts w:ascii="Times New Roman" w:hAnsi="Times New Roman"/>
          <w:sz w:val="28"/>
          <w:szCs w:val="28"/>
        </w:rPr>
        <w:t>По итогам проведенных проверок в рамках Федерального государственного контроля качества образования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не выявлено. Приостановление действия государственной аккредитации полностью или в отношении отдельных уровней образования, укрупненных групп профессий, специальностей, предусмотренное частью 9 статьи 93 Федерального закона № 273-ФЗ, не инициировалось. Проверяемым лицам вместе актами о результатах проверки также направлены уведомления о невыявлении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стандартам.</w:t>
      </w:r>
      <w:r w:rsidR="002F486D" w:rsidRPr="0035239F">
        <w:rPr>
          <w:rFonts w:ascii="Times New Roman" w:hAnsi="Times New Roman"/>
          <w:sz w:val="28"/>
          <w:szCs w:val="28"/>
        </w:rPr>
        <w:tab/>
      </w:r>
      <w:r w:rsidR="002F486D" w:rsidRPr="0035239F">
        <w:rPr>
          <w:rFonts w:ascii="Times New Roman" w:hAnsi="Times New Roman"/>
          <w:sz w:val="28"/>
          <w:szCs w:val="28"/>
        </w:rPr>
        <w:tab/>
      </w:r>
      <w:r w:rsidR="002F486D" w:rsidRPr="0035239F">
        <w:rPr>
          <w:rFonts w:ascii="Times New Roman" w:hAnsi="Times New Roman"/>
          <w:sz w:val="28"/>
          <w:szCs w:val="28"/>
        </w:rPr>
        <w:tab/>
      </w:r>
      <w:r w:rsidR="009221FF" w:rsidRPr="0035239F">
        <w:rPr>
          <w:rFonts w:ascii="Times New Roman" w:hAnsi="Times New Roman"/>
          <w:sz w:val="28"/>
          <w:szCs w:val="28"/>
        </w:rPr>
        <w:tab/>
      </w:r>
      <w:r w:rsidR="009221FF" w:rsidRPr="0035239F">
        <w:rPr>
          <w:rFonts w:ascii="Times New Roman" w:hAnsi="Times New Roman"/>
          <w:sz w:val="28"/>
          <w:szCs w:val="28"/>
        </w:rPr>
        <w:tab/>
      </w:r>
      <w:r w:rsidR="009221FF" w:rsidRPr="0035239F">
        <w:rPr>
          <w:rFonts w:ascii="Times New Roman" w:hAnsi="Times New Roman"/>
          <w:sz w:val="28"/>
          <w:szCs w:val="28"/>
        </w:rPr>
        <w:tab/>
      </w:r>
      <w:r w:rsidR="009221FF" w:rsidRPr="0035239F">
        <w:rPr>
          <w:rFonts w:ascii="Times New Roman" w:hAnsi="Times New Roman"/>
          <w:sz w:val="28"/>
          <w:szCs w:val="28"/>
        </w:rPr>
        <w:tab/>
      </w:r>
      <w:r w:rsidR="009221FF" w:rsidRPr="0035239F">
        <w:rPr>
          <w:rFonts w:ascii="Times New Roman" w:hAnsi="Times New Roman"/>
          <w:sz w:val="28"/>
          <w:szCs w:val="28"/>
        </w:rPr>
        <w:tab/>
      </w:r>
      <w:r w:rsidR="009221FF" w:rsidRPr="0035239F">
        <w:rPr>
          <w:rFonts w:ascii="Times New Roman" w:hAnsi="Times New Roman"/>
          <w:sz w:val="28"/>
          <w:szCs w:val="28"/>
        </w:rPr>
        <w:tab/>
      </w:r>
      <w:r w:rsidR="00B90862" w:rsidRPr="0035239F">
        <w:rPr>
          <w:rFonts w:ascii="Times New Roman" w:hAnsi="Times New Roman"/>
          <w:spacing w:val="-12"/>
          <w:sz w:val="28"/>
          <w:szCs w:val="28"/>
        </w:rPr>
        <w:t>В соответствии с пунктом 6.8 Положения о Службе по контролю и надзору в сфере образования Ханты-Мансийского автономного округа – Югры, утвержденного постановлением Правительства Ханты-Мансийского автономного округа – Югры от 25.06.2012 № 217-п, Обрнадзор Югры принимает предусмотренные законодательством Российской Федерации меры по привлечению лиц, допустивших выявленные нарушения, к ответственности.</w:t>
      </w:r>
      <w:r w:rsidR="009221FF" w:rsidRPr="0035239F">
        <w:rPr>
          <w:rFonts w:ascii="Times New Roman" w:hAnsi="Times New Roman"/>
          <w:spacing w:val="-12"/>
          <w:sz w:val="28"/>
          <w:szCs w:val="28"/>
        </w:rPr>
        <w:tab/>
      </w:r>
      <w:r w:rsidR="009221FF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>Практика применения Обрнадзором Югры в 2019 году Кодекса Российской Федерации об административных правонарушениях (далее – КоАП РФ) состоялась по правонарушениям, ответственность за которые предусмотрена статьями 5.57, 14.1, 19.20, 19.30 КоАП РФ: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>по части 1 статьи 19.20 КоАП РФ (осуществление деятельности, не связанной с извлечением прибыли, без специального разрешения (лицензии), если такое разрешение (лицензия) обязательно  (обязательна) – 8 (8%);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 xml:space="preserve">по части 2 статьи 19.20 КоАП РФ (осуществление деятельности, не связанной с извлечением прибыли, с нарушением требований или условий </w:t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lastRenderedPageBreak/>
        <w:t>лицензии, если такое разрешение (лицензия) обязательно) – 16 (15%);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>по части 3 статьи 19.20 КоАП РФ (осуществление деятельности, не связанной с извлечением прибыли, с грубым нарушением требований или условий специального разрешения (лицензии), если такое разрешение (лицензия) обязательно (обязательна)) – 44 (42%);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>по части 4 статьи 14.1 КоАП РФ (осуществление предпринимательской деятельности с грубым нарушением требований и условий, предусмотренных специальным разрешением (лицензией) – 4 (4%);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 xml:space="preserve"> по части 2 статьи 5.57 КоАП РФ (нарушение или незаконное ограничение предусмотренных законодательством об образовании прав и свобод обучающихся образовательных организаций либо нарушение установленного порядка реализации указанных прав и свобод) – 10 (9%);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>по части 4 ст. 19.30 КоАП РФ (умышленное искажение результатов государственной итоговой аттестации и предусмотренных законодательством об образовании олимпиад школьников, а равно нарушение установленного законодательством об образовании порядка проведения государственной итоговой аттестации) – 17 (16%);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>по части 5 ст. 19.30 КоАП РФ (нарушение установленного законодательством об образовании порядка приема в образовательную организацию) – 6 (5%).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>По результатам исполнения государственных функций Обрнадзором Югры за отчетный период возбуждено 105 дел об административных правонарушениях путем составления протоколов об административных правонарушениях, из них в отношении юридических лиц – 44 (42%), должностных лиц – 50 (48%), физических лиц – 11 (10%) Материалы дел об административных правонарушениях направлены Обрнадзором Югры на рассмотрение в судебные органы.</w:t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6C44C4" w:rsidRPr="0035239F">
        <w:rPr>
          <w:rFonts w:ascii="Times New Roman" w:hAnsi="Times New Roman"/>
          <w:spacing w:val="-12"/>
          <w:sz w:val="28"/>
          <w:szCs w:val="28"/>
        </w:rPr>
        <w:tab/>
      </w:r>
      <w:r w:rsidR="00C33E56" w:rsidRPr="0035239F">
        <w:rPr>
          <w:rFonts w:ascii="Times New Roman" w:hAnsi="Times New Roman"/>
          <w:spacing w:val="-12"/>
          <w:sz w:val="28"/>
          <w:szCs w:val="28"/>
        </w:rPr>
        <w:t>Общая сумма наложенных судебными органами административных штрафов по результатам рассмотрения дел об административных правонарушениях, возбужденных Обрнадзором Югры, составила – 1 304 000 рублей.</w:t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945D92">
        <w:rPr>
          <w:rFonts w:ascii="Times New Roman" w:hAnsi="Times New Roman"/>
          <w:spacing w:val="-12"/>
          <w:sz w:val="28"/>
          <w:szCs w:val="28"/>
        </w:rPr>
        <w:tab/>
      </w:r>
      <w:r w:rsidR="006B1738" w:rsidRPr="0035239F">
        <w:rPr>
          <w:rFonts w:ascii="Times New Roman" w:hAnsi="Times New Roman"/>
          <w:bCs/>
          <w:spacing w:val="-10"/>
          <w:sz w:val="28"/>
          <w:szCs w:val="28"/>
        </w:rPr>
        <w:tab/>
      </w:r>
      <w:r w:rsidR="009221FF" w:rsidRPr="0035239F">
        <w:rPr>
          <w:rFonts w:ascii="Times New Roman" w:hAnsi="Times New Roman"/>
          <w:spacing w:val="-10"/>
          <w:sz w:val="28"/>
          <w:szCs w:val="28"/>
        </w:rPr>
        <w:t xml:space="preserve">Меры в отношении образовательных организаций принимались также по итогам </w:t>
      </w:r>
      <w:r w:rsidR="00CD29B9" w:rsidRPr="0035239F">
        <w:rPr>
          <w:rFonts w:ascii="Times New Roman" w:hAnsi="Times New Roman"/>
          <w:spacing w:val="-10"/>
          <w:sz w:val="28"/>
          <w:szCs w:val="28"/>
        </w:rPr>
        <w:t xml:space="preserve">рассмотрения </w:t>
      </w:r>
      <w:r w:rsidR="009221FF" w:rsidRPr="0035239F">
        <w:rPr>
          <w:rFonts w:ascii="Times New Roman" w:hAnsi="Times New Roman"/>
          <w:spacing w:val="-10"/>
          <w:sz w:val="28"/>
          <w:szCs w:val="28"/>
        </w:rPr>
        <w:t xml:space="preserve">обращений граждан. </w:t>
      </w:r>
      <w:r w:rsidR="00CD29B9" w:rsidRPr="0035239F">
        <w:rPr>
          <w:rFonts w:ascii="Times New Roman" w:eastAsia="Calibri" w:hAnsi="Times New Roman"/>
          <w:spacing w:val="-10"/>
          <w:sz w:val="28"/>
          <w:szCs w:val="28"/>
          <w:lang w:eastAsia="en-US"/>
        </w:rPr>
        <w:t>Доля обращений граждан, содержащих сведения о нарушении обязательных требований, от общего количества обращений, поступивших в Обрнадзор Югры в 2019 году, составила – 58 % (96 обращений), из них в 16 обращениях информация о нарушении обязательных требований нашла свое подтверждение, что составляет 16,6 % от указанных обращений.</w:t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lastRenderedPageBreak/>
        <w:tab/>
      </w:r>
      <w:r w:rsidR="00CD29B9" w:rsidRPr="0035239F">
        <w:rPr>
          <w:rFonts w:ascii="Times New Roman" w:eastAsia="Calibri" w:hAnsi="Times New Roman"/>
          <w:spacing w:val="-10"/>
          <w:sz w:val="28"/>
          <w:szCs w:val="28"/>
          <w:lang w:eastAsia="en-US"/>
        </w:rPr>
        <w:t>Все обращения граждан рассмотрены Обрнадзором Югры в соответствии с Федеральным законом от 02.05.2006 № 59-ФЗ «О порядке рассмотрения обращений граждан Российской Федерации», судебная практика привлечения к ответственности должностных лиц Обрнадзора Югры за нарушение порядка рассмотрения обращений отсутствует.</w:t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CD29B9" w:rsidRPr="0035239F">
        <w:rPr>
          <w:rFonts w:ascii="Times New Roman" w:eastAsia="Calibri" w:hAnsi="Times New Roman"/>
          <w:spacing w:val="-10"/>
          <w:sz w:val="28"/>
          <w:szCs w:val="28"/>
          <w:lang w:eastAsia="en-US"/>
        </w:rPr>
        <w:t>По результатам рассмотрения обращений Обрнадзором Югры приняты меры ограничительного и предупредительного характера, направленные на профилактику и устранение причин и последствий выявленных нарушений требований законодательства об образовании:</w:t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CD29B9" w:rsidRPr="0035239F">
        <w:rPr>
          <w:rFonts w:ascii="Times New Roman" w:eastAsia="Calibri" w:hAnsi="Times New Roman"/>
          <w:spacing w:val="-10"/>
          <w:sz w:val="28"/>
          <w:szCs w:val="28"/>
          <w:lang w:eastAsia="en-US"/>
        </w:rPr>
        <w:t>выданы 7 предостережений о недопустимости нарушений обязательных требований (по результатам рассмотрения 13 обращений);</w:t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CD29B9" w:rsidRPr="0035239F">
        <w:rPr>
          <w:rFonts w:ascii="Times New Roman" w:eastAsia="Calibri" w:hAnsi="Times New Roman"/>
          <w:spacing w:val="-10"/>
          <w:sz w:val="28"/>
          <w:szCs w:val="28"/>
          <w:lang w:eastAsia="en-US"/>
        </w:rPr>
        <w:t>возбуждены 5 дел об административном правонарушении (по результатам рассмотрения 3 обращений);</w:t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CD29B9" w:rsidRPr="0035239F">
        <w:rPr>
          <w:rFonts w:ascii="Times New Roman" w:eastAsia="Calibri" w:hAnsi="Times New Roman"/>
          <w:spacing w:val="-10"/>
          <w:sz w:val="28"/>
          <w:szCs w:val="28"/>
          <w:lang w:eastAsia="en-US"/>
        </w:rPr>
        <w:t>направлены письма руководителям органов управления образованием (о принятии комплекса мер, направленных на обеспечение соблюдения образовательными организациями установленных требований к ведению образовательной деятельности и организации образовательного процесса; о проверке информации об использовании имущества Школы, а также интернет-трафика для целей, не связанных с реализацией основных общеобразовательных программ, а также для достижения целей, установленных Федеральными государственными образовательными стандартами), в образовательную организацию о принятии мер по своевременному обеспечению прав и свобод обучающихся, работников учреждения в части создания условий и организации дополнительного профессионального образования, использования и совершенствования методов обучения и воспитания, обеспечения функционирования внутренней системы оценки качества образования, соответствия применяемых форм, средств, методов обучения и воспитания возрастным, психофизическим особенностям, склонностям, способностям и потребностям обучающихся;</w:t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CD29B9" w:rsidRPr="0035239F">
        <w:rPr>
          <w:rFonts w:ascii="Times New Roman" w:eastAsia="Calibri" w:hAnsi="Times New Roman"/>
          <w:spacing w:val="-10"/>
          <w:sz w:val="28"/>
          <w:szCs w:val="28"/>
          <w:lang w:eastAsia="en-US"/>
        </w:rPr>
        <w:t>направлена информация в Управление экономической безопасности                     и противодействия коррупции Министерства внутренних дел по                               Ханты-Мансийскому автономному округу – Югре о незаконной образовательной деятельности без лицензии ООО «Сургутский филиал Московского колледжа № 177», АНПО «Сургутское отделение Московского колледжа №177», учредителем которых является Г.И. Мавлютова, в отношении которой было возбуждено уголовное дело.</w:t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945D92">
        <w:rPr>
          <w:rFonts w:ascii="Times New Roman" w:eastAsia="Calibri" w:hAnsi="Times New Roman"/>
          <w:spacing w:val="-10"/>
          <w:sz w:val="28"/>
          <w:szCs w:val="28"/>
          <w:lang w:eastAsia="en-US"/>
        </w:rPr>
        <w:tab/>
      </w:r>
      <w:r w:rsidR="00794E5F" w:rsidRPr="0035239F">
        <w:rPr>
          <w:rFonts w:ascii="Times New Roman" w:hAnsi="Times New Roman"/>
          <w:b/>
          <w:sz w:val="28"/>
          <w:szCs w:val="28"/>
        </w:rPr>
        <w:tab/>
      </w:r>
      <w:r w:rsidR="00794E5F" w:rsidRPr="0035239F">
        <w:rPr>
          <w:rFonts w:ascii="Times New Roman" w:hAnsi="Times New Roman"/>
          <w:sz w:val="28"/>
          <w:szCs w:val="28"/>
        </w:rPr>
        <w:t xml:space="preserve">На основании требования отдела экономической безопасности и противодействия коррупции Управления МВД России по                               </w:t>
      </w:r>
      <w:r w:rsidR="00794E5F" w:rsidRPr="0035239F">
        <w:rPr>
          <w:rFonts w:ascii="Times New Roman" w:hAnsi="Times New Roman"/>
          <w:sz w:val="28"/>
          <w:szCs w:val="28"/>
        </w:rPr>
        <w:lastRenderedPageBreak/>
        <w:t>Ханты-Мансийскому автономному округу – Югре (далее – ОЭБ и ПК УМВД России по г. Нижневартовску) от 21.10.2019 № 27/7-122859 специалистом Службы было принято участие в проводимых следственных мероприятиях по осмотру Автономной образовательной некоммерческой организации «Сибирский институт дополнительного профессионального образования» (далее – Организация).</w:t>
      </w:r>
      <w:r w:rsidR="00244745" w:rsidRPr="0035239F">
        <w:rPr>
          <w:rFonts w:ascii="Times New Roman" w:hAnsi="Times New Roman"/>
          <w:sz w:val="28"/>
          <w:szCs w:val="28"/>
        </w:rPr>
        <w:t xml:space="preserve"> В результате </w:t>
      </w:r>
      <w:r w:rsidR="00794E5F" w:rsidRPr="0035239F">
        <w:rPr>
          <w:rFonts w:ascii="Times New Roman" w:hAnsi="Times New Roman"/>
          <w:sz w:val="28"/>
          <w:szCs w:val="28"/>
        </w:rPr>
        <w:t xml:space="preserve">участия </w:t>
      </w:r>
      <w:r w:rsidR="00244745" w:rsidRPr="0035239F">
        <w:rPr>
          <w:rFonts w:ascii="Times New Roman" w:hAnsi="Times New Roman"/>
          <w:sz w:val="28"/>
          <w:szCs w:val="28"/>
        </w:rPr>
        <w:t>специалиста Службы в</w:t>
      </w:r>
      <w:r w:rsidR="00794E5F" w:rsidRPr="0035239F">
        <w:rPr>
          <w:rFonts w:ascii="Times New Roman" w:hAnsi="Times New Roman"/>
          <w:sz w:val="28"/>
          <w:szCs w:val="28"/>
        </w:rPr>
        <w:t xml:space="preserve"> проведенных мероприятиях ОЭБ и ПК УМВД России по </w:t>
      </w:r>
      <w:r w:rsidR="00244745" w:rsidRPr="0035239F">
        <w:rPr>
          <w:rFonts w:ascii="Times New Roman" w:hAnsi="Times New Roman"/>
          <w:sz w:val="28"/>
          <w:szCs w:val="28"/>
        </w:rPr>
        <w:t xml:space="preserve">           </w:t>
      </w:r>
      <w:r w:rsidR="00794E5F" w:rsidRPr="0035239F">
        <w:rPr>
          <w:rFonts w:ascii="Times New Roman" w:hAnsi="Times New Roman"/>
          <w:sz w:val="28"/>
          <w:szCs w:val="28"/>
        </w:rPr>
        <w:t>г. Нижневартовску была подготовлена информационная справка, свидетельствующая о многочисленных нарушениях в деятельности Организации</w:t>
      </w:r>
      <w:r w:rsidR="00244745" w:rsidRPr="0035239F">
        <w:rPr>
          <w:rFonts w:ascii="Times New Roman" w:hAnsi="Times New Roman"/>
          <w:sz w:val="28"/>
          <w:szCs w:val="28"/>
        </w:rPr>
        <w:t xml:space="preserve">: </w:t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244745" w:rsidRPr="0035239F">
        <w:rPr>
          <w:rFonts w:ascii="Times New Roman" w:hAnsi="Times New Roman"/>
          <w:sz w:val="28"/>
          <w:szCs w:val="28"/>
        </w:rPr>
        <w:t>в нарушение подпункта «д» пункта 6 Положения, части 1                    статьи 46 Федерального закона от 29.12.2012 № 273-ФЗ у Организации отсутствуют педагогические работники, состоящие в трудовых отношениях и заключившие с Организацией трудовой договор или привлеченные на ином законном основании, имеющие профессиональное образование и обладающие соответствующей квалификацией, указанной в Едином квалификационном справочнике, и соответствующие требованиям статьи 46 Федерального закона от 29.12.2012 № 273-ФЗ;</w:t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244745" w:rsidRPr="0035239F">
        <w:rPr>
          <w:rFonts w:ascii="Times New Roman" w:hAnsi="Times New Roman"/>
          <w:sz w:val="28"/>
          <w:szCs w:val="28"/>
        </w:rPr>
        <w:t>в нарушение подпункта «и» пункта 6 Положения, части 3                 статьи 79 Федерального закона от 29.12.2012 № 273-ФЗ Организацией при осуществлении образовательной деятельности по основным программам профессионального обучения не созданы специальные условия для получения образования обучающимися с ограниченными возможностями здоровья (не обеспечен доступ в здание Организации);</w:t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244745" w:rsidRPr="0035239F">
        <w:rPr>
          <w:rFonts w:ascii="Times New Roman" w:hAnsi="Times New Roman"/>
          <w:sz w:val="28"/>
          <w:szCs w:val="28"/>
        </w:rPr>
        <w:t>в нарушение подпункта «в» пункта 7 Положения, части 4                  статьи 82 Федерального закона от 29.12.2012 № 273-ФЗ при реализации дополнительных профессиональных образовательных программ медицинского образования Организацией не созданы условия для практической подготовки обучающихся, обеспечивающейся путем их участия в осуществлении медицинской деятельности. Не проводятся квалификационные экзамены в форме практической квалификационной работы.</w:t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945D92">
        <w:rPr>
          <w:rFonts w:ascii="Times New Roman" w:hAnsi="Times New Roman"/>
          <w:sz w:val="28"/>
          <w:szCs w:val="28"/>
        </w:rPr>
        <w:tab/>
      </w:r>
      <w:r w:rsidR="00794E5F" w:rsidRPr="0035239F">
        <w:rPr>
          <w:rFonts w:ascii="Times New Roman" w:hAnsi="Times New Roman"/>
          <w:sz w:val="28"/>
          <w:szCs w:val="28"/>
        </w:rPr>
        <w:t xml:space="preserve"> </w:t>
      </w:r>
      <w:r w:rsidR="00244745" w:rsidRPr="0035239F">
        <w:rPr>
          <w:rFonts w:ascii="Times New Roman" w:hAnsi="Times New Roman"/>
          <w:sz w:val="28"/>
          <w:szCs w:val="28"/>
        </w:rPr>
        <w:t>По итогам проведенных следственных мероприятий с участием специалиста Службы с</w:t>
      </w:r>
      <w:r w:rsidR="00794E5F" w:rsidRPr="0035239F">
        <w:rPr>
          <w:rFonts w:ascii="Times New Roman" w:hAnsi="Times New Roman"/>
          <w:sz w:val="28"/>
          <w:szCs w:val="28"/>
        </w:rPr>
        <w:t>отрудниками ОЭБ и ПК УМВД России по                                        г. Нижневартовску проведена выемка документов и компьютер</w:t>
      </w:r>
      <w:r w:rsidR="00244745" w:rsidRPr="0035239F">
        <w:rPr>
          <w:rFonts w:ascii="Times New Roman" w:hAnsi="Times New Roman"/>
          <w:sz w:val="28"/>
          <w:szCs w:val="28"/>
        </w:rPr>
        <w:t>ной техники Организации</w:t>
      </w:r>
      <w:r w:rsidR="00794E5F" w:rsidRPr="0035239F">
        <w:rPr>
          <w:rFonts w:ascii="Times New Roman" w:hAnsi="Times New Roman"/>
          <w:sz w:val="28"/>
          <w:szCs w:val="28"/>
        </w:rPr>
        <w:t>.</w:t>
      </w:r>
    </w:p>
    <w:p w:rsidR="006C44C4" w:rsidRPr="00F91A8C" w:rsidRDefault="006C44C4" w:rsidP="007F4A5D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-12"/>
          <w:sz w:val="24"/>
          <w:szCs w:val="24"/>
        </w:rPr>
      </w:pPr>
      <w:r w:rsidRPr="00F91A8C">
        <w:rPr>
          <w:rFonts w:ascii="Times New Roman" w:hAnsi="Times New Roman"/>
          <w:b/>
          <w:sz w:val="24"/>
          <w:szCs w:val="24"/>
        </w:rPr>
        <w:lastRenderedPageBreak/>
        <w:t>Сведения о принятых Обрнадзором Югры за 2019 год</w:t>
      </w:r>
      <w:r w:rsidRPr="00F91A8C">
        <w:rPr>
          <w:rFonts w:ascii="Times New Roman" w:hAnsi="Times New Roman"/>
          <w:b/>
          <w:spacing w:val="-12"/>
          <w:sz w:val="24"/>
          <w:szCs w:val="24"/>
        </w:rPr>
        <w:t xml:space="preserve"> мерах реагирования по фактам выявленных нарушений при осуществлении государственного контроля (надзора), лицензионного контроля</w:t>
      </w:r>
    </w:p>
    <w:p w:rsidR="006C44C4" w:rsidRPr="00724D87" w:rsidRDefault="006C44C4" w:rsidP="006C44C4">
      <w:pPr>
        <w:spacing w:after="0" w:line="360" w:lineRule="auto"/>
        <w:ind w:firstLine="567"/>
        <w:jc w:val="right"/>
        <w:rPr>
          <w:rFonts w:ascii="Times New Roman" w:hAnsi="Times New Roman"/>
          <w:b/>
          <w:spacing w:val="-1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5791"/>
        <w:gridCol w:w="1701"/>
        <w:gridCol w:w="1701"/>
      </w:tblGrid>
      <w:tr w:rsidR="006C44C4" w:rsidRPr="00724D87" w:rsidTr="006C44C4">
        <w:trPr>
          <w:trHeight w:val="38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D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4C4" w:rsidRPr="00724D87" w:rsidRDefault="006C44C4" w:rsidP="006C44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D87">
              <w:rPr>
                <w:rFonts w:ascii="Times New Roman" w:hAnsi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44C4" w:rsidRPr="00724D87" w:rsidRDefault="006C44C4" w:rsidP="006C44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4D87">
              <w:rPr>
                <w:rFonts w:ascii="Times New Roman" w:hAnsi="Times New Roman"/>
                <w:b/>
                <w:sz w:val="20"/>
                <w:szCs w:val="20"/>
              </w:rPr>
              <w:t>январь-октябрь 2019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724D87">
              <w:rPr>
                <w:rFonts w:ascii="Times New Roman" w:hAnsi="Times New Roman"/>
                <w:b/>
                <w:sz w:val="20"/>
                <w:szCs w:val="20"/>
              </w:rPr>
              <w:t>январь-октябрь               2018 года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выявленных нарушений в ходе проведения проверок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797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321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 xml:space="preserve">Количество нарушений, выявленных в ходе проведения контроля соблюдения установленного порядка проведения государственной итоговой аттестации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41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выданных предписаний об устранении нарушений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170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90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Доля предписаний, выданных по результатам государственного надзора в сфере образования, от общего числа выданных предписаний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82%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79%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Доля предписаний, выданных по результатам лицензионного контроля, от общего числа выданных предписаний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18%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21%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приостановленных лицензий на осуществление образовательной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0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аннулированных лицензий на осуществление образовательной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0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возбужденных дел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105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104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возбужденных дел об административных правонарушениях по итогам проверок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59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возбужденных дел об административных правонарушениях по итогам ГИА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41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возбужденных дел об административных правонарушениях по итогам рассмотрения обращений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4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Доля проверок, по результатам которых возбуждены дела об административном правонарушении, от общего числа проведенных проверок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19%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12,2%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 xml:space="preserve">Количество рассмотренных дел об административных правонарушениях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98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дел об административных правонарушениях, по итогам рассмотрения которых назначено административное наказание, а также применено устное замечание в виду малозначительности совершенного правонарушения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72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Доля назначенных наказаний от общего количества рассмотренных дел об административных правонарушениях.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93%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73,5%</w:t>
            </w:r>
          </w:p>
        </w:tc>
      </w:tr>
      <w:tr w:rsidR="006C44C4" w:rsidRPr="00724D87" w:rsidTr="006C44C4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4C4" w:rsidRPr="00724D87" w:rsidRDefault="006C44C4" w:rsidP="006C44C4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44C4" w:rsidRPr="00724D87" w:rsidRDefault="006C44C4" w:rsidP="006C44C4">
            <w:pPr>
              <w:spacing w:after="0" w:line="240" w:lineRule="auto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Количество направленных апелляционных, кассационных жалоб (отзывов на жалобы, на заявления Прокуратуры) на постановления судебных органов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C4" w:rsidRPr="00724D87" w:rsidRDefault="006C44C4" w:rsidP="006C44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4D87">
              <w:rPr>
                <w:rFonts w:ascii="Times New Roman" w:hAnsi="Times New Roman"/>
              </w:rPr>
              <w:t>4</w:t>
            </w:r>
          </w:p>
        </w:tc>
      </w:tr>
    </w:tbl>
    <w:p w:rsidR="006C44C4" w:rsidRPr="00724D87" w:rsidRDefault="006C44C4" w:rsidP="006C44C4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4"/>
          <w:sz w:val="16"/>
          <w:szCs w:val="16"/>
          <w:lang w:eastAsia="en-US"/>
        </w:rPr>
      </w:pPr>
    </w:p>
    <w:p w:rsidR="006C44C4" w:rsidRPr="00724D87" w:rsidRDefault="006C44C4" w:rsidP="006C44C4">
      <w:pPr>
        <w:ind w:firstLine="39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24D87">
        <w:rPr>
          <w:rFonts w:ascii="Times New Roman" w:eastAsia="Calibri" w:hAnsi="Times New Roman"/>
          <w:spacing w:val="-4"/>
          <w:sz w:val="28"/>
          <w:lang w:eastAsia="en-US"/>
        </w:rPr>
        <w:t xml:space="preserve">Целью привлечения к административной ответственности за административное правонарушение является не только наказание, но и пресечение деятельности объекта контроля с нарушением требований </w:t>
      </w:r>
      <w:r w:rsidRPr="00724D87">
        <w:rPr>
          <w:rFonts w:ascii="Times New Roman" w:eastAsia="Calibri" w:hAnsi="Times New Roman"/>
          <w:spacing w:val="-4"/>
          <w:sz w:val="28"/>
          <w:lang w:eastAsia="en-US"/>
        </w:rPr>
        <w:lastRenderedPageBreak/>
        <w:t>законодательства и обеспечения выполнения своих обязанностей, требований государственных органов.</w:t>
      </w:r>
      <w:r w:rsidRPr="00724D87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</w:t>
      </w:r>
    </w:p>
    <w:p w:rsidR="004B628C" w:rsidRPr="00724D87" w:rsidRDefault="004B628C" w:rsidP="00B908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7431" w:rsidRPr="00724D87" w:rsidRDefault="002F486D" w:rsidP="00B9086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_Toc498266762"/>
      <w:bookmarkStart w:id="16" w:name="_Toc498266860"/>
      <w:bookmarkStart w:id="17" w:name="_Toc498266965"/>
      <w:bookmarkStart w:id="18" w:name="_Toc498345298"/>
      <w:r w:rsidRPr="00724D87">
        <w:rPr>
          <w:rFonts w:ascii="Times New Roman" w:hAnsi="Times New Roman" w:cs="Times New Roman"/>
          <w:sz w:val="28"/>
          <w:szCs w:val="28"/>
        </w:rPr>
        <w:t>5</w:t>
      </w:r>
      <w:r w:rsidR="006546EF" w:rsidRPr="00724D87">
        <w:rPr>
          <w:rFonts w:ascii="Times New Roman" w:hAnsi="Times New Roman" w:cs="Times New Roman"/>
          <w:sz w:val="28"/>
          <w:szCs w:val="28"/>
        </w:rPr>
        <w:t xml:space="preserve">. </w:t>
      </w:r>
      <w:r w:rsidR="00507431" w:rsidRPr="00724D87">
        <w:rPr>
          <w:rFonts w:ascii="Times New Roman" w:hAnsi="Times New Roman" w:cs="Times New Roman"/>
          <w:sz w:val="28"/>
          <w:szCs w:val="28"/>
        </w:rPr>
        <w:t>Результаты административного и судебного оспаривания решений, действий (бездействия) органа государственного контроля (надзора) и его должностных лиц.</w:t>
      </w:r>
      <w:bookmarkEnd w:id="15"/>
      <w:bookmarkEnd w:id="16"/>
      <w:bookmarkEnd w:id="17"/>
      <w:bookmarkEnd w:id="18"/>
    </w:p>
    <w:p w:rsidR="001A5932" w:rsidRPr="00724D87" w:rsidRDefault="001A5932" w:rsidP="00B9086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225CC" w:rsidRPr="00724D87" w:rsidRDefault="002225CC" w:rsidP="00222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7"/>
        </w:rPr>
      </w:pPr>
      <w:r w:rsidRPr="00724D87">
        <w:rPr>
          <w:rFonts w:ascii="Times New Roman" w:hAnsi="Times New Roman"/>
          <w:sz w:val="28"/>
          <w:szCs w:val="27"/>
        </w:rPr>
        <w:t>Фактов нарушения должностными лицами Обрнадзора Югры</w:t>
      </w:r>
      <w:r w:rsidRPr="00724D87">
        <w:rPr>
          <w:rFonts w:eastAsia="Calibri"/>
          <w:lang w:eastAsia="en-US"/>
        </w:rPr>
        <w:t xml:space="preserve"> </w:t>
      </w:r>
      <w:r w:rsidRPr="00724D87">
        <w:rPr>
          <w:rFonts w:ascii="Times New Roman" w:hAnsi="Times New Roman"/>
          <w:sz w:val="28"/>
          <w:szCs w:val="27"/>
        </w:rPr>
        <w:t>ограничений, установленных статьей 15</w:t>
      </w:r>
      <w:r w:rsidRPr="00724D87">
        <w:rPr>
          <w:rFonts w:eastAsia="Calibri"/>
          <w:lang w:eastAsia="en-US"/>
        </w:rPr>
        <w:t xml:space="preserve"> </w:t>
      </w:r>
      <w:r w:rsidRPr="00724D87">
        <w:rPr>
          <w:rFonts w:ascii="Times New Roman" w:hAnsi="Times New Roman"/>
          <w:sz w:val="28"/>
          <w:szCs w:val="27"/>
        </w:rPr>
        <w:t>Федерального закона № 294-ФЗ, при проведении проверок не допускалось.</w:t>
      </w:r>
    </w:p>
    <w:p w:rsidR="002225CC" w:rsidRPr="00724D87" w:rsidRDefault="002225CC" w:rsidP="00222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7"/>
        </w:rPr>
      </w:pPr>
      <w:r w:rsidRPr="00724D87">
        <w:rPr>
          <w:rFonts w:ascii="Times New Roman" w:hAnsi="Times New Roman"/>
          <w:sz w:val="28"/>
          <w:szCs w:val="27"/>
        </w:rPr>
        <w:t xml:space="preserve">По результатам одной проверки в 2019 году руководителем образовательной организации выражено несогласие с результатами проверки в части необходимости обеспечения беспрепятственного доступа обучающихся с ограниченными возможностями здоровья и инвалидов в образовательную организацию. </w:t>
      </w:r>
    </w:p>
    <w:p w:rsidR="002225CC" w:rsidRPr="00724D87" w:rsidRDefault="002225CC" w:rsidP="00222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7"/>
        </w:rPr>
      </w:pPr>
      <w:r w:rsidRPr="00724D87">
        <w:rPr>
          <w:rFonts w:ascii="Times New Roman" w:hAnsi="Times New Roman"/>
          <w:sz w:val="28"/>
          <w:szCs w:val="27"/>
        </w:rPr>
        <w:t xml:space="preserve">Обрнадзором Югры по указанному возражению на акт проверки и предписание об устранении выявленных грубых нарушений лицензионных требований направлен мотивированный ответ, результат проверки не изменялся. </w:t>
      </w:r>
    </w:p>
    <w:p w:rsidR="002225CC" w:rsidRPr="002225CC" w:rsidRDefault="002225CC" w:rsidP="00222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7"/>
        </w:rPr>
      </w:pPr>
      <w:r w:rsidRPr="00724D87">
        <w:rPr>
          <w:rFonts w:ascii="Times New Roman" w:hAnsi="Times New Roman"/>
          <w:sz w:val="28"/>
          <w:szCs w:val="27"/>
        </w:rPr>
        <w:t>Случаи обжалования действий (бездействия) должностных лиц Обрнадзора Югры, повлекших за собой нарушения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Федерации, привлечения к участию в проверке Уполномоченного при Президенте Российской Федерации по защите прав предпринимателей либо уполномоченного по защите прав предпринимателей в Ханты-Мансийском автономном округе – Югре, а также отмены результатов проведенных проверок отсутствуют.</w:t>
      </w:r>
    </w:p>
    <w:p w:rsidR="002225CC" w:rsidRDefault="002225CC" w:rsidP="00646830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225CC" w:rsidRDefault="002225CC" w:rsidP="00646830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8001B" w:rsidRPr="00FF5FE7" w:rsidRDefault="0098001B" w:rsidP="00B908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001B" w:rsidRPr="00FF5FE7" w:rsidRDefault="0098001B" w:rsidP="00B908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8001B" w:rsidRPr="00FF5FE7" w:rsidSect="0030549B">
      <w:headerReference w:type="default" r:id="rId15"/>
      <w:pgSz w:w="11906" w:h="16838"/>
      <w:pgMar w:top="1418" w:right="1304" w:bottom="1134" w:left="1531" w:header="568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19E" w:rsidRDefault="008C119E">
      <w:pPr>
        <w:spacing w:after="0" w:line="240" w:lineRule="auto"/>
      </w:pPr>
      <w:r>
        <w:separator/>
      </w:r>
    </w:p>
  </w:endnote>
  <w:endnote w:type="continuationSeparator" w:id="0">
    <w:p w:rsidR="008C119E" w:rsidRDefault="008C1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19E" w:rsidRDefault="008C119E">
      <w:pPr>
        <w:spacing w:after="0" w:line="240" w:lineRule="auto"/>
      </w:pPr>
      <w:r>
        <w:separator/>
      </w:r>
    </w:p>
  </w:footnote>
  <w:footnote w:type="continuationSeparator" w:id="0">
    <w:p w:rsidR="008C119E" w:rsidRDefault="008C1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FE6" w:rsidRPr="0030549B" w:rsidRDefault="00187FE6">
    <w:pPr>
      <w:pStyle w:val="a3"/>
      <w:jc w:val="center"/>
      <w:rPr>
        <w:rFonts w:ascii="Times New Roman" w:hAnsi="Times New Roman"/>
      </w:rPr>
    </w:pPr>
    <w:r w:rsidRPr="0030549B">
      <w:rPr>
        <w:rFonts w:ascii="Times New Roman" w:hAnsi="Times New Roman"/>
      </w:rPr>
      <w:fldChar w:fldCharType="begin"/>
    </w:r>
    <w:r w:rsidRPr="0030549B">
      <w:rPr>
        <w:rFonts w:ascii="Times New Roman" w:hAnsi="Times New Roman"/>
      </w:rPr>
      <w:instrText>PAGE   \* MERGEFORMAT</w:instrText>
    </w:r>
    <w:r w:rsidRPr="0030549B">
      <w:rPr>
        <w:rFonts w:ascii="Times New Roman" w:hAnsi="Times New Roman"/>
      </w:rPr>
      <w:fldChar w:fldCharType="separate"/>
    </w:r>
    <w:r w:rsidR="00EE4144">
      <w:rPr>
        <w:rFonts w:ascii="Times New Roman" w:hAnsi="Times New Roman"/>
        <w:noProof/>
      </w:rPr>
      <w:t>2</w:t>
    </w:r>
    <w:r w:rsidRPr="0030549B">
      <w:rPr>
        <w:rFonts w:ascii="Times New Roman" w:hAnsi="Times New Roman"/>
      </w:rPr>
      <w:fldChar w:fldCharType="end"/>
    </w:r>
  </w:p>
  <w:p w:rsidR="00187FE6" w:rsidRPr="0083343F" w:rsidRDefault="00187FE6">
    <w:pPr>
      <w:pStyle w:val="a3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556"/>
    <w:multiLevelType w:val="hybridMultilevel"/>
    <w:tmpl w:val="C4B4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5B66B8"/>
    <w:multiLevelType w:val="hybridMultilevel"/>
    <w:tmpl w:val="6814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F5857"/>
    <w:multiLevelType w:val="hybridMultilevel"/>
    <w:tmpl w:val="E17C05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FD6927"/>
    <w:multiLevelType w:val="hybridMultilevel"/>
    <w:tmpl w:val="B0E83D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FB52C45"/>
    <w:multiLevelType w:val="hybridMultilevel"/>
    <w:tmpl w:val="E05227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A340BF"/>
    <w:multiLevelType w:val="hybridMultilevel"/>
    <w:tmpl w:val="A4503BF0"/>
    <w:lvl w:ilvl="0" w:tplc="54FCD6A8">
      <w:start w:val="1"/>
      <w:numFmt w:val="decimal"/>
      <w:suff w:val="space"/>
      <w:lvlText w:val="%1)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47C4615"/>
    <w:multiLevelType w:val="hybridMultilevel"/>
    <w:tmpl w:val="8F3205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B41316"/>
    <w:multiLevelType w:val="hybridMultilevel"/>
    <w:tmpl w:val="E17C0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BCC1801"/>
    <w:multiLevelType w:val="hybridMultilevel"/>
    <w:tmpl w:val="F16071B6"/>
    <w:lvl w:ilvl="0" w:tplc="9D56808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CAF2760"/>
    <w:multiLevelType w:val="multilevel"/>
    <w:tmpl w:val="E9529F68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31"/>
    <w:rsid w:val="0000752A"/>
    <w:rsid w:val="00007576"/>
    <w:rsid w:val="00012F91"/>
    <w:rsid w:val="00022421"/>
    <w:rsid w:val="00033195"/>
    <w:rsid w:val="00060ABC"/>
    <w:rsid w:val="0008596A"/>
    <w:rsid w:val="00090906"/>
    <w:rsid w:val="00090FC4"/>
    <w:rsid w:val="000A035C"/>
    <w:rsid w:val="000A1287"/>
    <w:rsid w:val="000A25E4"/>
    <w:rsid w:val="000A37A5"/>
    <w:rsid w:val="000B068E"/>
    <w:rsid w:val="000C73A8"/>
    <w:rsid w:val="000D53A3"/>
    <w:rsid w:val="000E4F35"/>
    <w:rsid w:val="000F0496"/>
    <w:rsid w:val="000F4504"/>
    <w:rsid w:val="00112AAD"/>
    <w:rsid w:val="0012452F"/>
    <w:rsid w:val="001263AB"/>
    <w:rsid w:val="00126A6D"/>
    <w:rsid w:val="00132B3A"/>
    <w:rsid w:val="001364EF"/>
    <w:rsid w:val="00143491"/>
    <w:rsid w:val="001669E6"/>
    <w:rsid w:val="001675A9"/>
    <w:rsid w:val="00167714"/>
    <w:rsid w:val="00167FC3"/>
    <w:rsid w:val="00173173"/>
    <w:rsid w:val="00186442"/>
    <w:rsid w:val="00187FE6"/>
    <w:rsid w:val="001A5508"/>
    <w:rsid w:val="001A5932"/>
    <w:rsid w:val="001E6061"/>
    <w:rsid w:val="001E74A0"/>
    <w:rsid w:val="001F4BEF"/>
    <w:rsid w:val="00215BFF"/>
    <w:rsid w:val="002225CC"/>
    <w:rsid w:val="00242D50"/>
    <w:rsid w:val="00244745"/>
    <w:rsid w:val="002541BB"/>
    <w:rsid w:val="0026404A"/>
    <w:rsid w:val="00264ABA"/>
    <w:rsid w:val="002764ED"/>
    <w:rsid w:val="0027662B"/>
    <w:rsid w:val="00281E6E"/>
    <w:rsid w:val="00294752"/>
    <w:rsid w:val="002A2A72"/>
    <w:rsid w:val="002B0152"/>
    <w:rsid w:val="002B3185"/>
    <w:rsid w:val="002B4EFA"/>
    <w:rsid w:val="002D07AF"/>
    <w:rsid w:val="002D151C"/>
    <w:rsid w:val="002E714E"/>
    <w:rsid w:val="002F15B8"/>
    <w:rsid w:val="002F486D"/>
    <w:rsid w:val="00300E62"/>
    <w:rsid w:val="003028E5"/>
    <w:rsid w:val="0030549B"/>
    <w:rsid w:val="00305F16"/>
    <w:rsid w:val="0030759C"/>
    <w:rsid w:val="00307DFF"/>
    <w:rsid w:val="00315E44"/>
    <w:rsid w:val="003165F2"/>
    <w:rsid w:val="0032711A"/>
    <w:rsid w:val="003311AB"/>
    <w:rsid w:val="003345D0"/>
    <w:rsid w:val="003416CE"/>
    <w:rsid w:val="00343B13"/>
    <w:rsid w:val="0035239F"/>
    <w:rsid w:val="003668C5"/>
    <w:rsid w:val="003801B8"/>
    <w:rsid w:val="003B0E85"/>
    <w:rsid w:val="003F532D"/>
    <w:rsid w:val="00403E9C"/>
    <w:rsid w:val="00412980"/>
    <w:rsid w:val="00413870"/>
    <w:rsid w:val="0041427D"/>
    <w:rsid w:val="0042071C"/>
    <w:rsid w:val="004233ED"/>
    <w:rsid w:val="00427AE0"/>
    <w:rsid w:val="004526FF"/>
    <w:rsid w:val="00452818"/>
    <w:rsid w:val="00455248"/>
    <w:rsid w:val="00456F75"/>
    <w:rsid w:val="00475E7F"/>
    <w:rsid w:val="00476302"/>
    <w:rsid w:val="004823E0"/>
    <w:rsid w:val="004914FA"/>
    <w:rsid w:val="004A4B91"/>
    <w:rsid w:val="004A680D"/>
    <w:rsid w:val="004B628C"/>
    <w:rsid w:val="004C0F2B"/>
    <w:rsid w:val="004D2E49"/>
    <w:rsid w:val="004D7DBB"/>
    <w:rsid w:val="004E2EDF"/>
    <w:rsid w:val="0050350C"/>
    <w:rsid w:val="00504818"/>
    <w:rsid w:val="00506FF3"/>
    <w:rsid w:val="00507431"/>
    <w:rsid w:val="00527002"/>
    <w:rsid w:val="00535C4F"/>
    <w:rsid w:val="00567842"/>
    <w:rsid w:val="00573D32"/>
    <w:rsid w:val="005902D5"/>
    <w:rsid w:val="005903B3"/>
    <w:rsid w:val="005A6608"/>
    <w:rsid w:val="005B0AA8"/>
    <w:rsid w:val="005C02FD"/>
    <w:rsid w:val="005C612C"/>
    <w:rsid w:val="005D2B41"/>
    <w:rsid w:val="005D6BDF"/>
    <w:rsid w:val="005E7AEE"/>
    <w:rsid w:val="005F157D"/>
    <w:rsid w:val="005F1AAD"/>
    <w:rsid w:val="00601C19"/>
    <w:rsid w:val="0062387C"/>
    <w:rsid w:val="0062414A"/>
    <w:rsid w:val="0063415F"/>
    <w:rsid w:val="00646830"/>
    <w:rsid w:val="006474CF"/>
    <w:rsid w:val="00653156"/>
    <w:rsid w:val="006546EF"/>
    <w:rsid w:val="006578AF"/>
    <w:rsid w:val="0066103D"/>
    <w:rsid w:val="00685754"/>
    <w:rsid w:val="00690AC1"/>
    <w:rsid w:val="006A2AF9"/>
    <w:rsid w:val="006B0E4A"/>
    <w:rsid w:val="006B1738"/>
    <w:rsid w:val="006B39D5"/>
    <w:rsid w:val="006B4199"/>
    <w:rsid w:val="006B6D8C"/>
    <w:rsid w:val="006B74D2"/>
    <w:rsid w:val="006B7B94"/>
    <w:rsid w:val="006C035B"/>
    <w:rsid w:val="006C0D91"/>
    <w:rsid w:val="006C12B6"/>
    <w:rsid w:val="006C44C4"/>
    <w:rsid w:val="006D473C"/>
    <w:rsid w:val="006F051C"/>
    <w:rsid w:val="006F2176"/>
    <w:rsid w:val="006F272F"/>
    <w:rsid w:val="006F5FAF"/>
    <w:rsid w:val="00704273"/>
    <w:rsid w:val="00706CB9"/>
    <w:rsid w:val="00710294"/>
    <w:rsid w:val="00710B19"/>
    <w:rsid w:val="00712DB5"/>
    <w:rsid w:val="00724D87"/>
    <w:rsid w:val="007263D9"/>
    <w:rsid w:val="00730556"/>
    <w:rsid w:val="00735AA0"/>
    <w:rsid w:val="00736F31"/>
    <w:rsid w:val="00782882"/>
    <w:rsid w:val="0078587C"/>
    <w:rsid w:val="00794E5F"/>
    <w:rsid w:val="007952E7"/>
    <w:rsid w:val="007C3CA1"/>
    <w:rsid w:val="007F4A5D"/>
    <w:rsid w:val="00803FDA"/>
    <w:rsid w:val="008156C4"/>
    <w:rsid w:val="008307EE"/>
    <w:rsid w:val="0083343F"/>
    <w:rsid w:val="008530B2"/>
    <w:rsid w:val="008616B3"/>
    <w:rsid w:val="00862CCF"/>
    <w:rsid w:val="0087300C"/>
    <w:rsid w:val="00891C08"/>
    <w:rsid w:val="008A0E35"/>
    <w:rsid w:val="008A2218"/>
    <w:rsid w:val="008B5245"/>
    <w:rsid w:val="008C119E"/>
    <w:rsid w:val="008C4A93"/>
    <w:rsid w:val="008D1731"/>
    <w:rsid w:val="008D3386"/>
    <w:rsid w:val="008D653E"/>
    <w:rsid w:val="008E07F1"/>
    <w:rsid w:val="00912A9B"/>
    <w:rsid w:val="00920542"/>
    <w:rsid w:val="009221FF"/>
    <w:rsid w:val="00930AEE"/>
    <w:rsid w:val="009435B8"/>
    <w:rsid w:val="00944B0E"/>
    <w:rsid w:val="00945BB6"/>
    <w:rsid w:val="00945D92"/>
    <w:rsid w:val="00946A9D"/>
    <w:rsid w:val="00953B55"/>
    <w:rsid w:val="0098001B"/>
    <w:rsid w:val="00984A1D"/>
    <w:rsid w:val="0099062D"/>
    <w:rsid w:val="009C393C"/>
    <w:rsid w:val="009C62C3"/>
    <w:rsid w:val="009D00C7"/>
    <w:rsid w:val="009D3974"/>
    <w:rsid w:val="009D53B7"/>
    <w:rsid w:val="009D6C2C"/>
    <w:rsid w:val="009F1385"/>
    <w:rsid w:val="009F2542"/>
    <w:rsid w:val="009F4AC3"/>
    <w:rsid w:val="009F5C42"/>
    <w:rsid w:val="00A04261"/>
    <w:rsid w:val="00A15115"/>
    <w:rsid w:val="00A2285D"/>
    <w:rsid w:val="00A2317E"/>
    <w:rsid w:val="00A27373"/>
    <w:rsid w:val="00A47E49"/>
    <w:rsid w:val="00A52C46"/>
    <w:rsid w:val="00A712A9"/>
    <w:rsid w:val="00A8601F"/>
    <w:rsid w:val="00AB14F6"/>
    <w:rsid w:val="00AC0762"/>
    <w:rsid w:val="00AC4804"/>
    <w:rsid w:val="00AD30E0"/>
    <w:rsid w:val="00AD3B69"/>
    <w:rsid w:val="00AE76C5"/>
    <w:rsid w:val="00B05979"/>
    <w:rsid w:val="00B14B5A"/>
    <w:rsid w:val="00B16521"/>
    <w:rsid w:val="00B2445F"/>
    <w:rsid w:val="00B30EF1"/>
    <w:rsid w:val="00B527C0"/>
    <w:rsid w:val="00B6537A"/>
    <w:rsid w:val="00B71229"/>
    <w:rsid w:val="00B80300"/>
    <w:rsid w:val="00B8282B"/>
    <w:rsid w:val="00B90862"/>
    <w:rsid w:val="00B92118"/>
    <w:rsid w:val="00B94D2B"/>
    <w:rsid w:val="00BB1CD7"/>
    <w:rsid w:val="00BD05EC"/>
    <w:rsid w:val="00BF0392"/>
    <w:rsid w:val="00BF3151"/>
    <w:rsid w:val="00BF6D77"/>
    <w:rsid w:val="00C03140"/>
    <w:rsid w:val="00C0538C"/>
    <w:rsid w:val="00C129B1"/>
    <w:rsid w:val="00C31D4E"/>
    <w:rsid w:val="00C33E56"/>
    <w:rsid w:val="00C3485B"/>
    <w:rsid w:val="00C52637"/>
    <w:rsid w:val="00C5529B"/>
    <w:rsid w:val="00C577EC"/>
    <w:rsid w:val="00C743D4"/>
    <w:rsid w:val="00C7634C"/>
    <w:rsid w:val="00C8368A"/>
    <w:rsid w:val="00CA0A76"/>
    <w:rsid w:val="00CA1370"/>
    <w:rsid w:val="00CC0351"/>
    <w:rsid w:val="00CC0B02"/>
    <w:rsid w:val="00CD29B9"/>
    <w:rsid w:val="00D05B9B"/>
    <w:rsid w:val="00D16DE3"/>
    <w:rsid w:val="00D56258"/>
    <w:rsid w:val="00D6594A"/>
    <w:rsid w:val="00D76DAC"/>
    <w:rsid w:val="00D80E32"/>
    <w:rsid w:val="00D8147B"/>
    <w:rsid w:val="00D81700"/>
    <w:rsid w:val="00D844C1"/>
    <w:rsid w:val="00D9429D"/>
    <w:rsid w:val="00DA553E"/>
    <w:rsid w:val="00DA62DB"/>
    <w:rsid w:val="00DB4355"/>
    <w:rsid w:val="00E05857"/>
    <w:rsid w:val="00E2457C"/>
    <w:rsid w:val="00E53BE2"/>
    <w:rsid w:val="00E82A2E"/>
    <w:rsid w:val="00E84536"/>
    <w:rsid w:val="00E9090C"/>
    <w:rsid w:val="00E95EA0"/>
    <w:rsid w:val="00EB0852"/>
    <w:rsid w:val="00EB0C6D"/>
    <w:rsid w:val="00EB2B6B"/>
    <w:rsid w:val="00EC059D"/>
    <w:rsid w:val="00ED525C"/>
    <w:rsid w:val="00ED5D60"/>
    <w:rsid w:val="00EE3811"/>
    <w:rsid w:val="00EE4144"/>
    <w:rsid w:val="00EE6849"/>
    <w:rsid w:val="00EF390B"/>
    <w:rsid w:val="00EF4179"/>
    <w:rsid w:val="00F011A4"/>
    <w:rsid w:val="00F02ECD"/>
    <w:rsid w:val="00F1625E"/>
    <w:rsid w:val="00F232C4"/>
    <w:rsid w:val="00F433E6"/>
    <w:rsid w:val="00F44D11"/>
    <w:rsid w:val="00F56A93"/>
    <w:rsid w:val="00F6057C"/>
    <w:rsid w:val="00F60FC8"/>
    <w:rsid w:val="00F72B44"/>
    <w:rsid w:val="00F77699"/>
    <w:rsid w:val="00F819A1"/>
    <w:rsid w:val="00F86F3F"/>
    <w:rsid w:val="00F91A8C"/>
    <w:rsid w:val="00F92A1A"/>
    <w:rsid w:val="00F933BA"/>
    <w:rsid w:val="00F93F63"/>
    <w:rsid w:val="00F94B6E"/>
    <w:rsid w:val="00FA0C88"/>
    <w:rsid w:val="00FA572D"/>
    <w:rsid w:val="00FC0647"/>
    <w:rsid w:val="00FC372A"/>
    <w:rsid w:val="00FF0C32"/>
    <w:rsid w:val="00FF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675BC5-0751-4D09-9DE8-046FDBC5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EF1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271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2711A"/>
    <w:rPr>
      <w:rFonts w:ascii="Cambria" w:hAnsi="Cambria" w:cs="Times New Roman"/>
      <w:b/>
      <w:kern w:val="32"/>
      <w:sz w:val="32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736F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36F31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736F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36F31"/>
    <w:rPr>
      <w:rFonts w:cs="Times New Roman"/>
    </w:rPr>
  </w:style>
  <w:style w:type="paragraph" w:styleId="a7">
    <w:name w:val="List Paragraph"/>
    <w:basedOn w:val="a"/>
    <w:link w:val="a8"/>
    <w:uiPriority w:val="34"/>
    <w:qFormat/>
    <w:rsid w:val="00507431"/>
    <w:pPr>
      <w:ind w:left="720"/>
      <w:contextualSpacing/>
    </w:pPr>
    <w:rPr>
      <w:lang w:eastAsia="en-US"/>
    </w:rPr>
  </w:style>
  <w:style w:type="character" w:customStyle="1" w:styleId="a8">
    <w:name w:val="Абзац списка Знак"/>
    <w:link w:val="a7"/>
    <w:uiPriority w:val="34"/>
    <w:locked/>
    <w:rsid w:val="00507431"/>
    <w:rPr>
      <w:rFonts w:eastAsia="Times New Roman"/>
      <w:lang w:val="x-none" w:eastAsia="en-US"/>
    </w:rPr>
  </w:style>
  <w:style w:type="character" w:customStyle="1" w:styleId="a9">
    <w:name w:val="Основной текст_"/>
    <w:link w:val="3"/>
    <w:locked/>
    <w:rsid w:val="008B5245"/>
    <w:rPr>
      <w:rFonts w:ascii="Times New Roman" w:hAnsi="Times New Roman"/>
      <w:sz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8B5245"/>
    <w:pPr>
      <w:widowControl w:val="0"/>
      <w:shd w:val="clear" w:color="auto" w:fill="FFFFFF"/>
      <w:spacing w:after="0" w:line="322" w:lineRule="exact"/>
      <w:ind w:hanging="300"/>
    </w:pPr>
    <w:rPr>
      <w:rFonts w:ascii="Times New Roman" w:hAnsi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C7634C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66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669E6"/>
    <w:rPr>
      <w:rFonts w:ascii="Tahoma" w:hAnsi="Tahoma" w:cs="Times New Roman"/>
      <w:sz w:val="16"/>
    </w:rPr>
  </w:style>
  <w:style w:type="table" w:styleId="ad">
    <w:name w:val="Table Grid"/>
    <w:basedOn w:val="a1"/>
    <w:uiPriority w:val="59"/>
    <w:rsid w:val="00327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"/>
    <w:uiPriority w:val="39"/>
    <w:semiHidden/>
    <w:unhideWhenUsed/>
    <w:qFormat/>
    <w:rsid w:val="0032711A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32711A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qFormat/>
    <w:rsid w:val="0032711A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qFormat/>
    <w:rsid w:val="0032711A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4">
    <w:name w:val="toc 4"/>
    <w:basedOn w:val="a"/>
    <w:next w:val="a"/>
    <w:autoRedefine/>
    <w:uiPriority w:val="39"/>
    <w:unhideWhenUsed/>
    <w:rsid w:val="0083343F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83343F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83343F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83343F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83343F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83343F"/>
    <w:pPr>
      <w:spacing w:after="0"/>
      <w:ind w:left="1540"/>
    </w:pPr>
    <w:rPr>
      <w:rFonts w:asciiTheme="minorHAnsi" w:hAnsiTheme="minorHAnsi"/>
      <w:sz w:val="20"/>
      <w:szCs w:val="20"/>
    </w:rPr>
  </w:style>
  <w:style w:type="character" w:customStyle="1" w:styleId="FontStyle22">
    <w:name w:val="Font Style22"/>
    <w:basedOn w:val="a0"/>
    <w:uiPriority w:val="99"/>
    <w:rsid w:val="00B8282B"/>
    <w:rPr>
      <w:rFonts w:ascii="Times New Roman" w:hAnsi="Times New Roman" w:cs="Times New Roman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1245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6DC07ED004CDD60AD41C93B00FC8408E8A87207AB9C43BB9C7BF6D6B1F71A294FD1EA927F68BA2Z7j5N" TargetMode="External"/><Relationship Id="rId13" Type="http://schemas.openxmlformats.org/officeDocument/2006/relationships/hyperlink" Target="consultantplus://offline/ref=F59BAA42E84B91CA154FB4B40483E3579F33BAAF726D4C9F9E0FD110B5a2j0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9BAA42E84B91CA154FB4B40483E3579F33B8A673604C9F9E0FD110B5a2j0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9BAA42E84B91CA154FB4B40483E3579F33BBAE726C4C9F9E0FD110B5a2j0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86DC07ED004CDD60AD41C93B00FC8408E8986257BBAC43BB9C7BF6D6B1F71A294FD1EA927F68BAEZ7j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6DC07ED004CDD60AD41C93B00FC8408E89862576BEC43BB9C7BF6D6BZ1jFN" TargetMode="External"/><Relationship Id="rId14" Type="http://schemas.openxmlformats.org/officeDocument/2006/relationships/hyperlink" Target="consultantplus://offline/ref=F59BAA42E84B91CA154FBDAD0383E3579B38B9A0776F4C9F9E0FD110B5a2j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EB496-31A9-403C-8948-B6389D4B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8089</Words>
  <Characters>46111</Characters>
  <Application>Microsoft Office Word</Application>
  <DocSecurity>2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"Доклады по результатам правоприменительной практики органов государственного контроля (надзора) МЧС России с руководством по соблюдению обязательных требований"(утв. МЧС России 30.07.2017)</vt:lpstr>
    </vt:vector>
  </TitlesOfParts>
  <Company>КонсультантПлюс Версия 4016.00.46</Company>
  <LinksUpToDate>false</LinksUpToDate>
  <CharactersWithSpaces>54092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"Доклады по результатам правоприменительной практики органов государственного контроля (надзора) МЧС России с руководством по соблюдению обязательных требований"(утв. МЧС России 30.07.2017)</dc:title>
  <dc:creator>Грибанов Андрей Вячеславович</dc:creator>
  <cp:lastModifiedBy>Сергеева Анастасия Васильевна</cp:lastModifiedBy>
  <cp:revision>2</cp:revision>
  <cp:lastPrinted>2019-11-21T03:24:00Z</cp:lastPrinted>
  <dcterms:created xsi:type="dcterms:W3CDTF">2019-11-21T10:30:00Z</dcterms:created>
  <dcterms:modified xsi:type="dcterms:W3CDTF">2019-11-21T10:30:00Z</dcterms:modified>
</cp:coreProperties>
</file>