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EB" w:rsidRPr="00316CEB" w:rsidRDefault="00316CEB" w:rsidP="00316C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CEB">
        <w:rPr>
          <w:rFonts w:ascii="Times New Roman" w:hAnsi="Times New Roman" w:cs="Times New Roman"/>
          <w:b/>
          <w:sz w:val="26"/>
          <w:szCs w:val="26"/>
        </w:rPr>
        <w:t>Отчет об исполнении Плана</w:t>
      </w:r>
    </w:p>
    <w:p w:rsidR="00316CEB" w:rsidRPr="00316CEB" w:rsidRDefault="00316CEB" w:rsidP="00316C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CEB">
        <w:rPr>
          <w:rFonts w:ascii="Times New Roman" w:hAnsi="Times New Roman" w:cs="Times New Roman"/>
          <w:b/>
          <w:sz w:val="26"/>
          <w:szCs w:val="26"/>
        </w:rPr>
        <w:t>противодействия коррупции в Службе по контролю и надзору в сфере образования</w:t>
      </w:r>
    </w:p>
    <w:p w:rsidR="00881BC5" w:rsidRPr="00316CEB" w:rsidRDefault="00316CEB" w:rsidP="00316C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6CEB">
        <w:rPr>
          <w:rFonts w:ascii="Times New Roman" w:hAnsi="Times New Roman" w:cs="Times New Roman"/>
          <w:b/>
          <w:sz w:val="26"/>
          <w:szCs w:val="26"/>
        </w:rPr>
        <w:t>Ханты-Мансийского автономного округа – Югры (далее - Служба) за 2018 год</w:t>
      </w:r>
    </w:p>
    <w:tbl>
      <w:tblPr>
        <w:tblW w:w="1937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6"/>
        <w:gridCol w:w="10"/>
        <w:gridCol w:w="6384"/>
        <w:gridCol w:w="8505"/>
        <w:gridCol w:w="1819"/>
        <w:gridCol w:w="1819"/>
      </w:tblGrid>
      <w:tr w:rsidR="00EB244D" w:rsidRPr="005368FD" w:rsidTr="00316CEB">
        <w:trPr>
          <w:gridAfter w:val="2"/>
          <w:wAfter w:w="3638" w:type="dxa"/>
          <w:tblHeader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44D" w:rsidRPr="005368FD" w:rsidRDefault="00EB244D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B244D" w:rsidRPr="005368FD" w:rsidRDefault="00EB244D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44D" w:rsidRPr="005368FD" w:rsidRDefault="00EB244D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244D" w:rsidRPr="005368FD" w:rsidRDefault="00BF0161" w:rsidP="005368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0161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 об исполнении</w:t>
            </w:r>
          </w:p>
        </w:tc>
      </w:tr>
      <w:tr w:rsidR="00415112" w:rsidRPr="005368FD" w:rsidTr="00415112">
        <w:trPr>
          <w:gridAfter w:val="2"/>
          <w:wAfter w:w="3638" w:type="dxa"/>
          <w:trHeight w:val="655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112" w:rsidRPr="005368FD" w:rsidRDefault="00415112" w:rsidP="00EC7DF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15112" w:rsidRPr="008D5E9F" w:rsidRDefault="007D3ACC" w:rsidP="007D3ACC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E9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Правовое обеспечение противодействия коррупции</w:t>
            </w:r>
          </w:p>
        </w:tc>
      </w:tr>
      <w:tr w:rsidR="00A8476B" w:rsidRPr="005368FD" w:rsidTr="00A8476B">
        <w:trPr>
          <w:gridAfter w:val="2"/>
          <w:wAfter w:w="3638" w:type="dxa"/>
          <w:trHeight w:val="182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562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362B5" w:rsidRDefault="00A8476B" w:rsidP="00F362B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B5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Российской Федерации, Ханты-Мансийского автономного округа - Югры на предмет необходимости внесения изменений в правовые акты Службы по контролю и надзору в сфере образования Ханты-Мансийского автономного округа – Югры (далее – Служба, автономный округ)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A8476B" w:rsidRDefault="00A8476B" w:rsidP="00A8476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пунктом 2.2 Плана основных мероприятий Службы по контролю и надзору в сфере образования Ханты-Мансийского автономного округа – Югры на 2018 год, утвержденного приказом Службы от 26.12.2017 № 30-ОД-1825, ежеквартально проводится мониторинг изменений законодательства Российской Федерации, Ханты-Мансийского автономного округа - Югры на предмет необходимости внесения изменений в правовые акты Службы</w:t>
            </w:r>
          </w:p>
        </w:tc>
      </w:tr>
      <w:tr w:rsidR="00A8476B" w:rsidRPr="005368FD" w:rsidTr="00A8476B">
        <w:trPr>
          <w:gridAfter w:val="2"/>
          <w:wAfter w:w="3638" w:type="dxa"/>
          <w:trHeight w:val="38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42562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5629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362B5" w:rsidRDefault="00A8476B" w:rsidP="007D51C8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B5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Службы на официальном сайте Службы в информационно-телекоммуникационной сети «Интернет» для организации проведения их независимой антикоррупционной экспертизы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A8476B" w:rsidRDefault="00A8476B" w:rsidP="00A847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76B">
              <w:rPr>
                <w:rFonts w:ascii="Times New Roman" w:hAnsi="Times New Roman"/>
                <w:sz w:val="24"/>
                <w:szCs w:val="24"/>
              </w:rPr>
              <w:t>В соответствии с пунктом 7 Порядка проведения антикоррупционной экспертизы нормативных правовых актов Ханты-Мансийского автономного округа – Югры и проектов нормативных правовых актов Ханты-Мансийского автономного округа – Югры, утвержденного постановлением Губернатора</w:t>
            </w:r>
          </w:p>
          <w:p w:rsidR="00A8476B" w:rsidRPr="00A8476B" w:rsidRDefault="00A8476B" w:rsidP="00A847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76B">
              <w:rPr>
                <w:rFonts w:ascii="Times New Roman" w:hAnsi="Times New Roman"/>
                <w:sz w:val="24"/>
                <w:szCs w:val="24"/>
              </w:rPr>
              <w:t>Ханты-Мансийского автономного округа – Югры от 08.12.2011 № 175 проекты нормативных правовых актов Службы размещаются на официальном сайте Службы в течение 2 дней со дня их согласования курирующим Службу заместителем Губернатора автономного округа</w:t>
            </w:r>
          </w:p>
        </w:tc>
      </w:tr>
      <w:tr w:rsidR="00A8476B" w:rsidRPr="005368FD" w:rsidTr="00A8476B">
        <w:trPr>
          <w:gridAfter w:val="2"/>
          <w:wAfter w:w="3638" w:type="dxa"/>
          <w:trHeight w:val="90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42562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5629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362B5" w:rsidRDefault="00A8476B" w:rsidP="007D51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362B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поддержание в актуальном </w:t>
            </w:r>
            <w:proofErr w:type="gramStart"/>
            <w:r w:rsidRPr="00F362B5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F362B5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Службы реестра действующих нормативных правовых актов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A8476B" w:rsidRDefault="00A8476B" w:rsidP="00A8476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76B">
              <w:rPr>
                <w:rFonts w:ascii="Times New Roman" w:hAnsi="Times New Roman"/>
                <w:sz w:val="24"/>
                <w:szCs w:val="24"/>
              </w:rPr>
              <w:t>Перечень действующих нормативных правовых актов Российской Федерации, автономного округа и Службы на официальном сайте Службы поддерживается в актуальном состоянии</w:t>
            </w:r>
          </w:p>
        </w:tc>
      </w:tr>
      <w:tr w:rsidR="00A8476B" w:rsidRPr="005368FD" w:rsidTr="007D3ACC">
        <w:trPr>
          <w:gridAfter w:val="2"/>
          <w:wAfter w:w="3638" w:type="dxa"/>
          <w:trHeight w:val="900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415112" w:rsidRDefault="00A8476B" w:rsidP="007D3ACC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5112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Повышение эффективности механизмов урегулирования конфликта интересов, обеспечение соблюдения государственными гражданскими служащими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A8476B" w:rsidRPr="005368FD" w:rsidTr="00316CEB">
        <w:trPr>
          <w:gridAfter w:val="2"/>
          <w:wAfter w:w="3638" w:type="dxa"/>
          <w:trHeight w:val="381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21101" w:rsidRDefault="00A8476B" w:rsidP="007D5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Комиссии по соблюдению требований к служебному поведению государственных гражданских служащих Ханты-</w:t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Мансийского автономного округа – Югры и урегулированию конфликта интересов в Службе по контролю и надзору в сфере образования </w:t>
            </w:r>
            <w:r w:rsidR="00316C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Ханты-Мансийского автономного </w:t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 xml:space="preserve">округа – Югры </w:t>
            </w:r>
            <w:r w:rsidR="00316C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21101">
              <w:rPr>
                <w:rFonts w:ascii="Times New Roman" w:hAnsi="Times New Roman" w:cs="Times New Roman"/>
                <w:sz w:val="24"/>
                <w:szCs w:val="24"/>
              </w:rPr>
              <w:t>(далее – Комиссия, гражданские служащие)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21101" w:rsidRDefault="00A8476B" w:rsidP="00F36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действует в </w:t>
            </w:r>
            <w:proofErr w:type="gramStart"/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приказом от 20.02.2018 № 30-ОД-130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 Комиссии по соблюдению требований к служебному поведению государственных гражданских служащих Ханты-Мансийского автономного </w:t>
            </w: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– Югры и урегулированию конфликта интересов в Службе по контролю и надзору в сфере образования Ханты-Мансийского автономного округа – Югры».</w:t>
            </w:r>
          </w:p>
          <w:p w:rsidR="00A8476B" w:rsidRPr="00C21101" w:rsidRDefault="00A8476B" w:rsidP="00F362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2018 году состоялось три заседания Комиссии (23 января, 16 августа и 10 декабря).</w:t>
            </w:r>
          </w:p>
          <w:p w:rsidR="00A8476B" w:rsidRPr="00C21101" w:rsidRDefault="00A8476B" w:rsidP="00C2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заседаниях Комиссии 23.01.2018 и 16.08.2018 были рассмотрены уведомления гражданских служащих Службы о намерении выполнять иную оплачиваемую работу.</w:t>
            </w:r>
          </w:p>
          <w:p w:rsidR="00A8476B" w:rsidRPr="00C21101" w:rsidRDefault="00A8476B" w:rsidP="00C2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Комиссией не установлено оснований, способствующих возникновению конфликта интересов в отношение гражданских служащих Службы, т.к. планируемая к выполнению работа государственных гражданских служащих в должности членов  участковой избирательной комиссии на выборах в единый день голосования выполняется не в основное рабочее время, не влияет и не может повлиять на объективное исполнение ими должностных обязанностей. </w:t>
            </w:r>
            <w:proofErr w:type="gramEnd"/>
          </w:p>
          <w:p w:rsidR="00A8476B" w:rsidRPr="00C21101" w:rsidRDefault="00A8476B" w:rsidP="00C2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Рекомендовать гражданским служащим при заполнении справок о доходах, расходах, об имуществе и обязательствах имущественного характера за 2018 год в обязательном порядке указать сумму полученного дохода. </w:t>
            </w:r>
          </w:p>
          <w:p w:rsidR="00A8476B" w:rsidRPr="00C21101" w:rsidRDefault="00A8476B" w:rsidP="00C21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Комиссии 10.12.2018 проводилось</w:t>
            </w:r>
            <w:r w:rsidRPr="00C21101">
              <w:rPr>
                <w:sz w:val="24"/>
                <w:szCs w:val="24"/>
              </w:rPr>
              <w:t xml:space="preserve"> </w:t>
            </w: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рассмотрение представленного руководителем Службы уведомления гражданского служащего Службы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  <w:p w:rsidR="00A8476B" w:rsidRPr="00C21101" w:rsidRDefault="00A8476B" w:rsidP="0063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приняла решение признать, что при исполнении государственным служащим, обязанностей члена Конкурсной комиссии Службы, личная заинтересованность может привести к конфликту интересов. Комиссия рекомендовала руководителю Службы принять меры по урегулированию конфликта интересов или по недопущению его возникновения.</w:t>
            </w:r>
          </w:p>
        </w:tc>
      </w:tr>
      <w:tr w:rsidR="00A8476B" w:rsidRPr="005368FD" w:rsidTr="00316CEB">
        <w:trPr>
          <w:gridAfter w:val="2"/>
          <w:wAfter w:w="3638" w:type="dxa"/>
          <w:trHeight w:val="381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21101" w:rsidRDefault="00A8476B" w:rsidP="007D51C8">
            <w:pPr>
              <w:pStyle w:val="2"/>
              <w:spacing w:before="0" w:after="0" w:line="240" w:lineRule="auto"/>
              <w:jc w:val="both"/>
              <w:rPr>
                <w:b w:val="0"/>
                <w:spacing w:val="0"/>
                <w:sz w:val="24"/>
                <w:szCs w:val="24"/>
              </w:rPr>
            </w:pPr>
            <w:r w:rsidRPr="00C21101">
              <w:rPr>
                <w:b w:val="0"/>
                <w:spacing w:val="0"/>
                <w:sz w:val="24"/>
                <w:szCs w:val="24"/>
              </w:rPr>
              <w:t>Проведение мониторинга деятельности Комиссии и подразделения (должностных лиц) по профилактике коррупционных и иных правонарушений за 2018 -2019 годы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21101" w:rsidRDefault="00A8476B" w:rsidP="002701F5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a"/>
                <w:spacing w:val="0"/>
                <w:sz w:val="24"/>
                <w:szCs w:val="24"/>
              </w:rPr>
            </w:pPr>
            <w:r w:rsidRPr="00C21101">
              <w:rPr>
                <w:rStyle w:val="aa"/>
                <w:spacing w:val="0"/>
                <w:sz w:val="24"/>
                <w:szCs w:val="24"/>
              </w:rPr>
              <w:t xml:space="preserve">Отделом правового обеспечения, государственной гражданской службы и кадровой работы проведен мониторинг эффективности мер, направленных на профилактику коррупционных проявлений за I, II, III и </w:t>
            </w:r>
            <w:r w:rsidRPr="00C21101">
              <w:rPr>
                <w:rStyle w:val="aa"/>
                <w:spacing w:val="0"/>
                <w:sz w:val="24"/>
                <w:szCs w:val="24"/>
                <w:lang w:val="en-US"/>
              </w:rPr>
              <w:t>IV</w:t>
            </w:r>
            <w:r>
              <w:rPr>
                <w:rStyle w:val="aa"/>
                <w:spacing w:val="0"/>
                <w:sz w:val="24"/>
                <w:szCs w:val="24"/>
              </w:rPr>
              <w:t xml:space="preserve"> </w:t>
            </w:r>
            <w:r w:rsidRPr="00C21101">
              <w:rPr>
                <w:rStyle w:val="aa"/>
                <w:spacing w:val="0"/>
                <w:sz w:val="24"/>
                <w:szCs w:val="24"/>
              </w:rPr>
              <w:t>кварталы и за 2018 год в Службе. Результаты мониторинга свидетельствуют о реализации в Службе мероприятий по противодействию коррупции в полном объеме. Данная информация направлена в Департамент государственной гражданской службы и кадровой политики автономного округа.</w:t>
            </w:r>
          </w:p>
        </w:tc>
      </w:tr>
      <w:tr w:rsidR="00A8476B" w:rsidRPr="005368FD" w:rsidTr="00316CEB">
        <w:trPr>
          <w:gridAfter w:val="2"/>
          <w:wAfter w:w="3638" w:type="dxa"/>
          <w:trHeight w:val="2082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894749" w:rsidRDefault="00A8476B" w:rsidP="0063310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гражданскими служащими обязанности по предварительному уведомлению представителя нанимателя (работодателя) о намерении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894749" w:rsidRDefault="00A8476B" w:rsidP="00633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За 2018 год в отдел правового обеспечения, государственной гражданской службы и кадровой работы поступило 7 уведомлений от гражданских служащих Службы</w:t>
            </w:r>
            <w:r w:rsidRPr="00894749">
              <w:rPr>
                <w:sz w:val="24"/>
                <w:szCs w:val="24"/>
              </w:rPr>
              <w:t xml:space="preserve"> 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 намерении выполнять иную оплачиваемую работу. Комиссией не установлено оснований, способствующих возникновению конфликта интересов в отношение гражданских служащих Службы, т.к. планируемая к выполнению работа гражданских служащих выполняется не в основное рабочее время, не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влияет и не может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повлиять на объективное исполнение ими должностных обязанностей.</w:t>
            </w:r>
          </w:p>
        </w:tc>
      </w:tr>
      <w:tr w:rsidR="00A8476B" w:rsidRPr="005368FD" w:rsidTr="00316CEB">
        <w:trPr>
          <w:gridAfter w:val="2"/>
          <w:wAfter w:w="3638" w:type="dxa"/>
          <w:trHeight w:val="664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894749" w:rsidRDefault="00A8476B" w:rsidP="0063310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обеспечением сообщения гражданскими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894749" w:rsidRDefault="00A8476B" w:rsidP="00633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В 2018 году от гражданских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поступало сообщений о получении ими подарка в связи с протокольными мероприятиями, служебными командировками и другими официальными мероприятиями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476B" w:rsidRPr="005368FD" w:rsidTr="00316CEB">
        <w:trPr>
          <w:gridAfter w:val="2"/>
          <w:wAfter w:w="3638" w:type="dxa"/>
          <w:trHeight w:val="1292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894749" w:rsidRDefault="00A8476B" w:rsidP="007D51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9474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гражданскими служащими обязанности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633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В 2018 году в отдел правового обеспечения, государственной гражданской службы и кадровой работы поступило 1 уведомление от гражданского служащего Службы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  <w:r w:rsidRPr="0063310E">
              <w:rPr>
                <w:sz w:val="24"/>
                <w:szCs w:val="24"/>
              </w:rPr>
              <w:t xml:space="preserve"> </w:t>
            </w: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Комиссия рекомендовала руководителю Службы принять меры по урегулированию конфликта интересов или по недопущению его возникновения. Руководителем приняты меры по урегулированию конфликта интересов.</w:t>
            </w:r>
          </w:p>
        </w:tc>
      </w:tr>
      <w:tr w:rsidR="00A8476B" w:rsidRPr="005368FD" w:rsidTr="00316CEB">
        <w:trPr>
          <w:gridAfter w:val="2"/>
          <w:wAfter w:w="3638" w:type="dxa"/>
          <w:trHeight w:val="1555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7D51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гражданскими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671DBE">
            <w:pPr>
              <w:pStyle w:val="a3"/>
              <w:spacing w:line="240" w:lineRule="auto"/>
              <w:rPr>
                <w:rFonts w:eastAsia="Times New Roman"/>
                <w:sz w:val="24"/>
                <w:lang w:val="ru-RU" w:eastAsia="ru-RU"/>
              </w:rPr>
            </w:pPr>
            <w:r w:rsidRPr="0063310E">
              <w:rPr>
                <w:rFonts w:eastAsia="Times New Roman"/>
                <w:sz w:val="24"/>
                <w:lang w:val="ru-RU" w:eastAsia="ru-RU"/>
              </w:rPr>
              <w:t xml:space="preserve">В 2018 году от гражданских служащих Службы не </w:t>
            </w:r>
            <w:proofErr w:type="gramStart"/>
            <w:r w:rsidRPr="0063310E">
              <w:rPr>
                <w:rFonts w:eastAsia="Times New Roman"/>
                <w:sz w:val="24"/>
                <w:lang w:val="ru-RU" w:eastAsia="ru-RU"/>
              </w:rPr>
              <w:t>поступало</w:t>
            </w:r>
            <w:proofErr w:type="gramEnd"/>
            <w:r w:rsidRPr="0063310E">
              <w:rPr>
                <w:rFonts w:eastAsia="Times New Roman"/>
                <w:sz w:val="24"/>
                <w:lang w:val="ru-RU" w:eastAsia="ru-RU"/>
              </w:rPr>
              <w:t xml:space="preserve"> уведомлен</w:t>
            </w:r>
            <w:r w:rsidRPr="0063310E">
              <w:rPr>
                <w:sz w:val="24"/>
              </w:rPr>
              <w:t xml:space="preserve"> </w:t>
            </w:r>
            <w:r w:rsidRPr="0063310E">
              <w:rPr>
                <w:rFonts w:eastAsia="Times New Roman"/>
                <w:sz w:val="24"/>
                <w:lang w:val="ru-RU" w:eastAsia="ru-RU"/>
              </w:rPr>
              <w:t>о фактах обращения в целях склонения к совершению коррупционных правонарушений</w:t>
            </w:r>
            <w:r>
              <w:rPr>
                <w:rFonts w:eastAsia="Times New Roman"/>
                <w:sz w:val="24"/>
                <w:lang w:val="ru-RU" w:eastAsia="ru-RU"/>
              </w:rPr>
              <w:t>.</w:t>
            </w:r>
          </w:p>
        </w:tc>
      </w:tr>
      <w:tr w:rsidR="00A8476B" w:rsidRPr="005368FD" w:rsidTr="00316CEB">
        <w:trPr>
          <w:gridAfter w:val="2"/>
          <w:wAfter w:w="3638" w:type="dxa"/>
          <w:trHeight w:val="109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7D51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выявлению случаев возникновения конфликта интересов, одной из сторон которого является гражданский служащий, принятие мер,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2701F5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r w:rsidRPr="0063310E">
              <w:rPr>
                <w:sz w:val="24"/>
                <w:lang w:val="ru-RU" w:eastAsia="ru-RU"/>
              </w:rPr>
              <w:t>В 2018 году случаев</w:t>
            </w:r>
            <w:r w:rsidRPr="0063310E">
              <w:rPr>
                <w:sz w:val="24"/>
              </w:rPr>
              <w:t xml:space="preserve"> </w:t>
            </w:r>
            <w:r w:rsidRPr="0063310E">
              <w:rPr>
                <w:sz w:val="24"/>
                <w:lang w:val="ru-RU" w:eastAsia="ru-RU"/>
              </w:rPr>
              <w:t>возникновения конфликта интересов, одной из сторон которого является гражданский служащий, выявленных отделом правового обеспечения, государственной гражданской службы и кадровой работы не возникало.</w:t>
            </w:r>
          </w:p>
        </w:tc>
      </w:tr>
      <w:tr w:rsidR="00A8476B" w:rsidRPr="005368FD" w:rsidTr="00316CEB">
        <w:trPr>
          <w:gridAfter w:val="2"/>
          <w:wAfter w:w="3638" w:type="dxa"/>
          <w:trHeight w:val="3046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FA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Мониторинг (установление) наличия у гражданских служащих, граждан, поступающих на гражданскую службу, близкого родства или свойства с лицами, замещающими должности государственной гражданской службы категории «руководители», если замещение должности гражданской службы связано с непосредственной подчиненностью или подконтрольностью этому должностному лицу, или с гражданским служащим, если замещение должности связано с непосредственной подчиненностью или подконтрольностью одного из них другому</w:t>
            </w:r>
            <w:proofErr w:type="gramEnd"/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165E8B" w:rsidRDefault="00A8476B" w:rsidP="00165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поступлении граждан на государственную гражданскую службу в Службу, отделом правового обеспечения, государственной гражданской службы и кадровой работы проводится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r w:rsidRPr="00165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наличии у гражданских служащих, граждан, поступающих на гражданскую службу, близкого родства или свойства с лицами, замещающими должности государственной гражданской службы категории «руководители». Случаев в 2018 году не выявлено.</w:t>
            </w:r>
          </w:p>
        </w:tc>
      </w:tr>
      <w:tr w:rsidR="00A8476B" w:rsidRPr="005368FD" w:rsidTr="00316CEB">
        <w:trPr>
          <w:gridAfter w:val="2"/>
          <w:wAfter w:w="3638" w:type="dxa"/>
          <w:trHeight w:val="112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7D51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Организационное и документационное обеспечение деятельности Комиссии по соблюдению требований к служебному поведению гражданских служащих и урегулированию конфликта интересов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165E8B" w:rsidRDefault="00A8476B" w:rsidP="002701F5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r w:rsidRPr="00165E8B">
              <w:rPr>
                <w:sz w:val="24"/>
                <w:lang w:val="ru-RU" w:eastAsia="ru-RU"/>
              </w:rPr>
              <w:t>Организационное и документационное обеспечение деятельности Комиссии по соблюдению требований к служебному поведению гражданских служащих и урегулированию конфликта интересов осуществляется в соответствии с Указом Президента Российской Федерации № 821 от</w:t>
            </w:r>
            <w:r>
              <w:rPr>
                <w:sz w:val="24"/>
                <w:lang w:val="ru-RU" w:eastAsia="ru-RU"/>
              </w:rPr>
              <w:t xml:space="preserve"> 01.07.2010.</w:t>
            </w:r>
          </w:p>
        </w:tc>
      </w:tr>
      <w:tr w:rsidR="00A8476B" w:rsidRPr="005368FD" w:rsidTr="00316CEB">
        <w:trPr>
          <w:gridAfter w:val="2"/>
          <w:wAfter w:w="3638" w:type="dxa"/>
          <w:trHeight w:val="522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310E" w:rsidRDefault="00A8476B" w:rsidP="007D51C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соблюдению гражданами, замещавшими должности гражданской службы, включенные в перечни должностей, установленные нормативными правовыми актами Российской Федерации, Ханты-Мансийского автономного округа – Югры, нормативными правовыми актами Службы в течение двух лет после увольнения с гражданской службы, обязанности получения согласия комиссии по соблюдению требований к служебному поведению гражданских служащих и урегулированию конфликта интересов на замещение ими на условиях трудового договора должности</w:t>
            </w:r>
            <w:proofErr w:type="gramEnd"/>
            <w:r w:rsidRPr="0063310E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и (или) выполнения в данной организации работы на условиях гражданско-правового договора, если отдельные функции государственного (административного) управления данной организацией входили в их должностные (служебные) обязанности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Default="00A8476B" w:rsidP="00165E8B">
            <w:pPr>
              <w:pStyle w:val="a3"/>
              <w:spacing w:line="240" w:lineRule="auto"/>
              <w:rPr>
                <w:sz w:val="24"/>
                <w:lang w:val="ru-RU"/>
              </w:rPr>
            </w:pPr>
            <w:r w:rsidRPr="00165E8B">
              <w:rPr>
                <w:sz w:val="24"/>
                <w:lang w:val="ru-RU"/>
              </w:rPr>
              <w:t xml:space="preserve">В 2018 году </w:t>
            </w:r>
            <w:r w:rsidRPr="00165E8B">
              <w:rPr>
                <w:sz w:val="24"/>
              </w:rPr>
              <w:t>Комиссией рассмотрено 2 уведомления о заключении трудового договора организациями с бывшими гражданскими служащими Службы. На основании проведенной проверки, Комиссия пришла к выводу, что при заключении трудовых договоров с организациями у бывших гражданских служащих не возникает обязанность получать согласие у Комиссии. Основания для рассмотрения на заседании Комиссии вопроса о даче согласия отсутствуют.</w:t>
            </w:r>
          </w:p>
          <w:p w:rsidR="00A8476B" w:rsidRPr="00165E8B" w:rsidRDefault="00A8476B" w:rsidP="00165E8B">
            <w:pPr>
              <w:pStyle w:val="a3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Информация</w:t>
            </w:r>
            <w:r w:rsidRPr="00165E8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 двух</w:t>
            </w:r>
            <w:r w:rsidRPr="00165E8B">
              <w:rPr>
                <w:sz w:val="24"/>
                <w:lang w:val="ru-RU"/>
              </w:rPr>
              <w:t xml:space="preserve"> уволенных гражданских служащих Службы в 2018 году и отсутствии</w:t>
            </w:r>
            <w:r>
              <w:rPr>
                <w:sz w:val="24"/>
                <w:lang w:val="ru-RU"/>
              </w:rPr>
              <w:t xml:space="preserve"> сведений об их трудоустройстве направлена в Прокуратуру                ХМАО-Югры.</w:t>
            </w:r>
          </w:p>
        </w:tc>
      </w:tr>
      <w:tr w:rsidR="00A8476B" w:rsidRPr="005368FD" w:rsidTr="00316CEB">
        <w:trPr>
          <w:gridAfter w:val="2"/>
          <w:wAfter w:w="3638" w:type="dxa"/>
          <w:trHeight w:val="1345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165E8B" w:rsidRDefault="00A8476B" w:rsidP="00FA5B79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E8B">
              <w:rPr>
                <w:rFonts w:ascii="Times New Roman" w:hAnsi="Times New Roman" w:cs="Times New Roman"/>
                <w:sz w:val="24"/>
                <w:szCs w:val="24"/>
              </w:rPr>
              <w:t>Обеспечение размещения и систематического обновления  на официальном сайте Службы информации о деятельности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D18E6" w:rsidRDefault="00A8476B" w:rsidP="005D18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 xml:space="preserve">Отделом правового обеспечения, государственной гражданской службы и кадровой работы систематически размещается на официальном сайте Службы информация за I, II, III и IV кварталы 2018 года о деятельности Комиссии по соблюдению требований к служебному поведению и урегулированию конфликта интересов </w:t>
            </w:r>
          </w:p>
        </w:tc>
      </w:tr>
      <w:tr w:rsidR="00A8476B" w:rsidRPr="005368FD" w:rsidTr="00316CEB">
        <w:trPr>
          <w:gridAfter w:val="2"/>
          <w:wAfter w:w="3638" w:type="dxa"/>
          <w:trHeight w:val="1609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165E8B" w:rsidRDefault="00A8476B" w:rsidP="007D51C8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E8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применением предусмотренных законодательством дисциплинарных взысканий в </w:t>
            </w:r>
            <w:proofErr w:type="gramStart"/>
            <w:r w:rsidRPr="00165E8B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proofErr w:type="gramEnd"/>
            <w:r w:rsidRPr="00165E8B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D18E6" w:rsidRDefault="00A8476B" w:rsidP="00270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>В 2018 году не применялись дисциплинарные взыскания в отношении гражданских служащих Службы, в виду отсутствия случаев несоблюдения ограничений и запретов, требований о предотвращении или об урегулировании конфликта интересов и неисполнения обязанностей, установленных законодательством</w:t>
            </w:r>
          </w:p>
        </w:tc>
      </w:tr>
      <w:tr w:rsidR="00A8476B" w:rsidRPr="005368FD" w:rsidTr="007D3ACC">
        <w:trPr>
          <w:gridAfter w:val="2"/>
          <w:wAfter w:w="3638" w:type="dxa"/>
          <w:trHeight w:val="680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8D5E9F" w:rsidRDefault="00A8476B" w:rsidP="007D3A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Pr="008D5E9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.</w:t>
            </w:r>
            <w:r w:rsidRPr="008D5E9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ab/>
            </w:r>
            <w:r w:rsidRPr="00415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Профилактика коррупционных и иных правонарушений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 Службе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контролю и надзору в сфере образования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Ханты-Мансийского автономного округа – Югры</w:t>
            </w:r>
          </w:p>
        </w:tc>
      </w:tr>
      <w:tr w:rsidR="00A8476B" w:rsidRPr="005368FD" w:rsidTr="00316CEB">
        <w:trPr>
          <w:gridAfter w:val="2"/>
          <w:wAfter w:w="3638" w:type="dxa"/>
          <w:trHeight w:val="2597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D18E6" w:rsidRDefault="00A8476B" w:rsidP="00FA5B79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8E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за представлением лицами, замещающими должности государственной гражданской службы в Службе, 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сведений о размещении информации в информационно - телекоммуникационной сети «Интернет», а также </w:t>
            </w: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>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 (далее - сведения), в порядке, установленном законодательством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D18E6" w:rsidRDefault="00A8476B" w:rsidP="005D1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приказами Службы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.12.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2011 № 4-нп «Об утверждении Перечня должностей государственной гражданской службы Ханты-Мансийского автономного округа – Югры в Службе по контролю и надзору в сфере образования Ханты-Мансийского автономного округа – Югры, при замещении которых государственные гражданские служащие автономного округа обязаны представлять сведения о своих доходах, расходах, об имуществе и обязательствах имущественного характера, а также сведения о доходах, расходах</w:t>
            </w:r>
            <w:proofErr w:type="gramEnd"/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>об имуществе и обязательствах имущественного характера своих супруги (супруга) и несовершеннолетних детей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от 31.07.2017 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>№ 43-нп «О внесении изменений в некоторые приказы Службы по контрол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 и надзору в сфере образования 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Ханты-Мансийского автономного округа – Югры», целях координации работы и своевременного предоставления государственными гражданскими служащими Службы сведений о доходах, расходах, об имуществе и обязательствах имущественного характера приказом руководителя Службы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22.01.2017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16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>-КС утвержден</w:t>
            </w:r>
            <w:proofErr w:type="gramEnd"/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 представления государственными гражданскими служащими Службы сведений о доход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 за 2017 год и 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>сведений о размещении информации в информационно - телекоммуникационной сети «Интернет»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476B" w:rsidRPr="005D18E6" w:rsidRDefault="00A8476B" w:rsidP="005D1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февраля 2018 года 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проведено инструктивно-методическое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занятие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вопросам представления сведений о доходах, расходах об имуществе и обязательствах имущественного характера своих супруги (супруга) и несовершеннолетних детей за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</w:t>
            </w:r>
          </w:p>
          <w:p w:rsidR="00A8476B" w:rsidRPr="00F73497" w:rsidRDefault="00A8476B" w:rsidP="005D1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D18E6">
              <w:rPr>
                <w:rFonts w:ascii="Times New Roman" w:eastAsia="Calibri" w:hAnsi="Times New Roman" w:cs="Times New Roman"/>
                <w:sz w:val="24"/>
                <w:szCs w:val="24"/>
              </w:rPr>
              <w:t>Прием сведений осуществлялся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трого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графиком.</w:t>
            </w:r>
          </w:p>
        </w:tc>
      </w:tr>
      <w:tr w:rsidR="00A8476B" w:rsidRPr="005368FD" w:rsidTr="00316CEB">
        <w:trPr>
          <w:gridAfter w:val="2"/>
          <w:wAfter w:w="3638" w:type="dxa"/>
          <w:trHeight w:val="381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D18E6" w:rsidRDefault="00A8476B" w:rsidP="00FA5B79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8E6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сведений о доходах, расходах, об имуществе и обязательствах имущественного характера, представленных  гражданскими служащими Службы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треб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ованиями законодательства в 2018 году сведения о доходах за 2017 год представили 24</w:t>
            </w:r>
            <w:r w:rsidRPr="005D1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гражданских служащих Службы</w:t>
            </w:r>
            <w:r w:rsidRPr="005D1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Должностным лицом кадровой службы, ответственным за работу по профилактике коррупционных и иных правонарушений в Службе, проводился мониторинг сведений о доходах государственных гражданских служащих и членов их семей, в ходе, которого обобщались и сопоставлялись полученные сведения в отношении каждого представившего их гражданского служащего Службы и членов его семьи с использованием данных за предыдущие годы по всем раздела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утвержденной формы сведений.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Анализировалось имущественное положение гражданских служащих Службы и членов его семьи на наличие существенных изменений, в части: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существенного увеличения любого из указанных доходов;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 новых (отсутствующих в предыдущей справке) сведений о появившихся в собственности за отчетный год объектах недвижимого имущества;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появления в отчетности новых сведений о транспортных средствах;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существенного увеличения размера денежных средств, находящихся на счетах, в банках и иных кредитных организациях;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появления в отчетности новых сведений о ценных бумагах;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A2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появления новых сведений об объектах недвижимого имущества, находящихся в пользовании.</w:t>
            </w:r>
          </w:p>
        </w:tc>
      </w:tr>
      <w:tr w:rsidR="00A8476B" w:rsidRPr="005368FD" w:rsidTr="00316CEB">
        <w:trPr>
          <w:gridAfter w:val="2"/>
          <w:wAfter w:w="3638" w:type="dxa"/>
          <w:trHeight w:val="664"/>
        </w:trPr>
        <w:tc>
          <w:tcPr>
            <w:tcW w:w="8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6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A2628" w:rsidRDefault="00A8476B" w:rsidP="00FA5B79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Представление руководителю Службы доклада о результатах анализа сведений, представленных гражданскими служащими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A2628" w:rsidRDefault="00A8476B" w:rsidP="00FA2628">
            <w:pPr>
              <w:pStyle w:val="a3"/>
              <w:spacing w:line="240" w:lineRule="auto"/>
              <w:jc w:val="both"/>
              <w:rPr>
                <w:rFonts w:eastAsia="Times New Roman"/>
                <w:sz w:val="24"/>
                <w:lang w:val="ru-RU"/>
              </w:rPr>
            </w:pPr>
            <w:proofErr w:type="gramStart"/>
            <w:r w:rsidRPr="00FA2628">
              <w:rPr>
                <w:rFonts w:eastAsia="Times New Roman"/>
                <w:sz w:val="24"/>
                <w:lang w:val="ru-RU"/>
              </w:rPr>
              <w:t>Р</w:t>
            </w:r>
            <w:proofErr w:type="spellStart"/>
            <w:r w:rsidRPr="00FA2628">
              <w:rPr>
                <w:rFonts w:eastAsia="Times New Roman"/>
                <w:sz w:val="24"/>
              </w:rPr>
              <w:t>уководителю</w:t>
            </w:r>
            <w:proofErr w:type="spellEnd"/>
            <w:r w:rsidRPr="00FA2628">
              <w:rPr>
                <w:rFonts w:eastAsia="Times New Roman"/>
                <w:sz w:val="24"/>
              </w:rPr>
              <w:t xml:space="preserve"> Службы </w:t>
            </w:r>
            <w:r w:rsidRPr="00FA2628">
              <w:rPr>
                <w:rFonts w:eastAsia="Times New Roman"/>
                <w:sz w:val="24"/>
                <w:lang w:val="ru-RU"/>
              </w:rPr>
              <w:t>предоставлена докладная записка «О</w:t>
            </w:r>
            <w:r w:rsidRPr="00FA2628">
              <w:rPr>
                <w:rFonts w:eastAsia="Times New Roman"/>
                <w:sz w:val="24"/>
              </w:rPr>
              <w:t xml:space="preserve"> проделанной работе по представлению сведений о доходах, расходах, об имуществе и обязательствах имущественного характера лицами, замещающими должности государственной гражданской службы в Службе по контролю и надзору в сфере образования Ханты-Мансийского автономного округа – Югры, а также сведений о доходах, расходах об имуществе и обязательствах имущественного характера своих супруги (супруга) и несовершеннолетних детей за 2017 год</w:t>
            </w:r>
            <w:r w:rsidRPr="00FA2628">
              <w:rPr>
                <w:rFonts w:eastAsia="Times New Roman"/>
                <w:sz w:val="24"/>
                <w:lang w:val="ru-RU"/>
              </w:rPr>
              <w:t>»</w:t>
            </w:r>
            <w:proofErr w:type="gramEnd"/>
          </w:p>
        </w:tc>
      </w:tr>
      <w:tr w:rsidR="00A8476B" w:rsidRPr="005368FD" w:rsidTr="00316CEB">
        <w:trPr>
          <w:gridAfter w:val="2"/>
          <w:wAfter w:w="3638" w:type="dxa"/>
          <w:trHeight w:val="3702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A2628" w:rsidRDefault="00A8476B" w:rsidP="00FA5B79">
            <w:pPr>
              <w:spacing w:after="0"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установленном законом </w:t>
            </w:r>
            <w:proofErr w:type="gramStart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 xml:space="preserve">  проверок:</w:t>
            </w:r>
          </w:p>
          <w:p w:rsidR="00A8476B" w:rsidRPr="00FA2628" w:rsidRDefault="00A8476B" w:rsidP="00FA5B79">
            <w:pPr>
              <w:spacing w:after="0"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-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службы, гражданскими служащими;</w:t>
            </w:r>
          </w:p>
          <w:p w:rsidR="00A8476B" w:rsidRPr="00FA2628" w:rsidRDefault="00A8476B" w:rsidP="00FA5B79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- соблюдения гражданскими служащими ограничений и запретов, требований о предотвращении и урегулировании конфликта интересов, исполнения ими обязанностей установленных Федеральным законом от 25.12.2008 № 273-ФЗ «О противодействии коррупции» и другими федеральными законами, законами Ханты-Мансийского автономного округа - Югры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628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Гражданские служащие Службы представили сведения о доходах на членов своих семей в количестве 35 справок. На основании представленных справок о доходах, отделом правового обеспечения, государственной гражданской службы и кадровой работы проведена сверка, направлены запросы в уполномоченные органы ФКУ «Центр ГИМЧС МЧС России по ХМАО-Югре», ИФНС, ГИБДД, </w:t>
            </w:r>
            <w:proofErr w:type="spellStart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Гостехнадзор</w:t>
            </w:r>
            <w:proofErr w:type="spellEnd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 xml:space="preserve">. По результатам проведенной сверки расхождений в </w:t>
            </w:r>
            <w:proofErr w:type="gramStart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сведениях</w:t>
            </w:r>
            <w:proofErr w:type="gramEnd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, указанных в справках о доходах гражданскими служащими Службы и в информации, содержащейся в ответах на запросы Службы, не выявлено.</w:t>
            </w:r>
          </w:p>
          <w:p w:rsidR="00A8476B" w:rsidRPr="00FA2628" w:rsidRDefault="00A8476B" w:rsidP="00FA2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>Проведена сверка и направлены</w:t>
            </w:r>
            <w:proofErr w:type="gramEnd"/>
            <w:r w:rsidRPr="00FA2628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в ЕГРИП, ЕГРЮЛ по соблюдению ограничений государственными гражданскими служащими и гражданами при поступлении на гражданскую службу. Информация из базы данных подтверждает отсутствие регистрации, как индивидуальных предпринимателей или их участие в управлении деятельностью коммерческой организации.</w:t>
            </w:r>
          </w:p>
        </w:tc>
      </w:tr>
      <w:tr w:rsidR="00A8476B" w:rsidRPr="005368FD" w:rsidTr="00316CEB">
        <w:trPr>
          <w:gridAfter w:val="2"/>
          <w:wAfter w:w="3638" w:type="dxa"/>
          <w:trHeight w:val="397"/>
        </w:trPr>
        <w:tc>
          <w:tcPr>
            <w:tcW w:w="8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E35B19" w:rsidRDefault="00A8476B" w:rsidP="00FA5B79">
            <w:pPr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19">
              <w:rPr>
                <w:rFonts w:ascii="Times New Roman" w:hAnsi="Times New Roman" w:cs="Times New Roman"/>
                <w:sz w:val="24"/>
                <w:szCs w:val="24"/>
              </w:rPr>
              <w:t>Организация ознакомления граждан, поступающих на должности государственной гражданской службы, с законодательством в сфере противодействия коррупции, в том числе об информировании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 при исполнении обязанностей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E35B19" w:rsidRDefault="00A8476B" w:rsidP="00FA5B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B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5B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поступлении граждан на гражданскую службу в Службу, отделом правового обеспечения, государственной гражданской службы и кадровой работы организованна работа по ознакомлению под подпись с законодательством в сфере противодействия коррупции, в том числе об информировании ответственности за совершение правонарушений, о недопустимости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</w:t>
            </w:r>
            <w:proofErr w:type="gramEnd"/>
            <w:r w:rsidRPr="00E35B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поведению при исполнении обязанностей</w:t>
            </w:r>
          </w:p>
        </w:tc>
      </w:tr>
      <w:tr w:rsidR="00A8476B" w:rsidRPr="005368FD" w:rsidTr="00316CEB">
        <w:trPr>
          <w:gridAfter w:val="2"/>
          <w:wAfter w:w="3638" w:type="dxa"/>
          <w:trHeight w:val="2790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</w:t>
            </w:r>
          </w:p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E35B19" w:rsidRDefault="00A8476B" w:rsidP="00FA5B7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5B19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разъяснительных и иных мер по соблюдению гражданскими служащими Службы ограничений, запретов, требований к служебному поведению, исполнению обязанностей, установленных в целях противодействия коррупции, а также по недопущению гражданскими служащими поведения, которое может восприниматься как обещание или предложение дачи взятки, либо как согласие принять взятку, или как просьба о даче взятки</w:t>
            </w:r>
            <w:proofErr w:type="gramEnd"/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E35B19" w:rsidRDefault="00A8476B" w:rsidP="00E35B19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Гражданские служащие Службы в течение 2018 года знакомились под подпись с письмами</w:t>
            </w:r>
            <w:r w:rsidRPr="00E35B19">
              <w:rPr>
                <w:sz w:val="24"/>
                <w:lang w:val="ru-RU" w:eastAsia="ru-RU"/>
              </w:rPr>
              <w:t xml:space="preserve"> Министерства труда и социальной защиты Российской Федерации</w:t>
            </w:r>
            <w:r>
              <w:rPr>
                <w:sz w:val="24"/>
                <w:lang w:val="ru-RU" w:eastAsia="ru-RU"/>
              </w:rPr>
              <w:t xml:space="preserve"> о противодействии коррупции. Также посредством электронной почты гражданские служащие регулярно получают информацию о выявленных случаях нарушений законодательства в сфере противодействия коррупции по Российской Федерации.</w:t>
            </w:r>
          </w:p>
        </w:tc>
      </w:tr>
      <w:tr w:rsidR="00A8476B" w:rsidRPr="005368FD" w:rsidTr="004D255B">
        <w:trPr>
          <w:gridAfter w:val="2"/>
          <w:wAfter w:w="3638" w:type="dxa"/>
          <w:trHeight w:val="2498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E35B19" w:rsidRDefault="00A8476B" w:rsidP="00FA5B7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476B">
              <w:rPr>
                <w:rFonts w:ascii="Times New Roman" w:hAnsi="Times New Roman" w:cs="Times New Roman"/>
                <w:sz w:val="24"/>
                <w:szCs w:val="24"/>
              </w:rPr>
              <w:t>Обеспечить принятие мер по повышению эффективности кадровой работы в части, касающейся ведения личных дел лиц, замещающих должности государственной гражданской службы в Службе, в том числе контролю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Default="00A8476B" w:rsidP="00A8476B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В декабре 2018 года </w:t>
            </w:r>
            <w:r w:rsidRPr="00A8476B">
              <w:rPr>
                <w:sz w:val="24"/>
                <w:lang w:val="ru-RU" w:eastAsia="ru-RU"/>
              </w:rPr>
              <w:t xml:space="preserve">отделом правового обеспечения, государственной гражданской службы и кадровой работы </w:t>
            </w:r>
            <w:proofErr w:type="gramStart"/>
            <w:r w:rsidRPr="00A8476B">
              <w:rPr>
                <w:sz w:val="24"/>
                <w:lang w:val="ru-RU" w:eastAsia="ru-RU"/>
              </w:rPr>
              <w:t xml:space="preserve">организованна </w:t>
            </w:r>
            <w:r>
              <w:rPr>
                <w:sz w:val="24"/>
                <w:lang w:val="ru-RU" w:eastAsia="ru-RU"/>
              </w:rPr>
              <w:t>и проведена</w:t>
            </w:r>
            <w:proofErr w:type="gramEnd"/>
            <w:r>
              <w:rPr>
                <w:sz w:val="24"/>
                <w:lang w:val="ru-RU" w:eastAsia="ru-RU"/>
              </w:rPr>
              <w:t xml:space="preserve"> </w:t>
            </w:r>
            <w:r w:rsidRPr="00A8476B">
              <w:rPr>
                <w:sz w:val="24"/>
                <w:lang w:val="ru-RU" w:eastAsia="ru-RU"/>
              </w:rPr>
              <w:t>работа</w:t>
            </w:r>
            <w:r>
              <w:t xml:space="preserve"> </w:t>
            </w:r>
            <w:r>
              <w:rPr>
                <w:sz w:val="24"/>
                <w:lang w:val="ru-RU" w:eastAsia="ru-RU"/>
              </w:rPr>
              <w:t>по актуализации</w:t>
            </w:r>
            <w:r w:rsidRPr="00A8476B">
              <w:rPr>
                <w:sz w:val="24"/>
                <w:lang w:val="ru-RU" w:eastAsia="ru-RU"/>
              </w:rPr>
              <w:t xml:space="preserve"> с</w:t>
            </w:r>
            <w:r>
              <w:rPr>
                <w:sz w:val="24"/>
                <w:lang w:val="ru-RU" w:eastAsia="ru-RU"/>
              </w:rPr>
              <w:t>ведений, содержащихся в анкетах гражданских служащих Службы.</w:t>
            </w:r>
          </w:p>
        </w:tc>
      </w:tr>
      <w:tr w:rsidR="00A8476B" w:rsidRPr="005368FD" w:rsidTr="007D3ACC">
        <w:trPr>
          <w:gridAfter w:val="2"/>
          <w:wAfter w:w="3638" w:type="dxa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IV</w:t>
            </w:r>
            <w:r w:rsidRPr="005368FD">
              <w:rPr>
                <w:rFonts w:ascii="Times New Roman" w:hAnsi="Times New Roman" w:cs="Times New Roman"/>
                <w:b/>
                <w:sz w:val="26"/>
                <w:szCs w:val="26"/>
              </w:rPr>
              <w:t>. Выявление и систематизация причин и условий проявления коррупции в деятельности Службы, мониторинг корру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пционных рисков и их устранение</w:t>
            </w:r>
          </w:p>
        </w:tc>
      </w:tr>
      <w:tr w:rsidR="00A8476B" w:rsidRPr="005368FD" w:rsidTr="00316CEB">
        <w:trPr>
          <w:gridAfter w:val="2"/>
          <w:wAfter w:w="3638" w:type="dxa"/>
          <w:trHeight w:val="538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05A99" w:rsidRDefault="00A8476B" w:rsidP="00FA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</w:t>
            </w:r>
            <w:r w:rsidRPr="00505A99">
              <w:rPr>
                <w:rFonts w:ascii="Times New Roman" w:hAnsi="Times New Roman" w:cs="Times New Roman"/>
                <w:sz w:val="24"/>
                <w:szCs w:val="24"/>
              </w:rPr>
              <w:br/>
              <w:t>с правоохранительными органами и иными государственными органами по вопросам организации противодействия коррупции Службе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E35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всех государственных гражданских служащих (граждан), принятых на государственную гражданскую службу в Службу в 2018 году проведены проверки подлинности документов об образовании и проверка сведений по учетам УВД Ханты-Мансийского автономного округа – Югры на наличие судимости. </w:t>
            </w:r>
          </w:p>
          <w:p w:rsidR="00A8476B" w:rsidRPr="00505A99" w:rsidRDefault="00A8476B" w:rsidP="00E35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В 2018 году информации из правоохранительных, налоговых и иных органов по фактам, препятствующим назначению на должности государственной гражданской службы не поступало.</w:t>
            </w:r>
          </w:p>
        </w:tc>
      </w:tr>
      <w:tr w:rsidR="00A8476B" w:rsidRPr="005368FD" w:rsidTr="00316CEB">
        <w:trPr>
          <w:gridAfter w:val="2"/>
          <w:wAfter w:w="3638" w:type="dxa"/>
          <w:trHeight w:val="563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05A99" w:rsidRDefault="00A8476B" w:rsidP="0053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межведомственного электронного взаимодействия Службы и электронного взаимодействия с гражданами и организациями в </w:t>
            </w:r>
            <w:proofErr w:type="gramStart"/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505A9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государственной услуги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05A99" w:rsidRDefault="00A8476B" w:rsidP="00CF3721">
            <w:pPr>
              <w:tabs>
                <w:tab w:val="left" w:pos="6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Обрнадзор</w:t>
            </w:r>
            <w:proofErr w:type="spellEnd"/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Югры осуществляет прием заявлений </w:t>
            </w:r>
            <w:r w:rsidRPr="00505A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 использованием ф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едеральной государственной информационной системы Единого портала государственных и муниципальных услуг на предоставление государственных услуг от юридических лиц по:</w:t>
            </w:r>
          </w:p>
          <w:p w:rsidR="00A8476B" w:rsidRPr="00505A99" w:rsidRDefault="00A8476B" w:rsidP="00505A99">
            <w:pPr>
              <w:tabs>
                <w:tab w:val="left" w:pos="6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лицензированию  </w:t>
            </w:r>
            <w:r w:rsidRPr="00505A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образовательной деятельности;</w:t>
            </w:r>
          </w:p>
          <w:p w:rsidR="00A8476B" w:rsidRPr="00505A99" w:rsidRDefault="00A8476B" w:rsidP="00505A99">
            <w:pPr>
              <w:tabs>
                <w:tab w:val="left" w:pos="6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государственной аккредитации образовательной деятельности;</w:t>
            </w:r>
          </w:p>
          <w:p w:rsidR="00A8476B" w:rsidRPr="00505A99" w:rsidRDefault="00A8476B" w:rsidP="00505A99">
            <w:pPr>
              <w:tabs>
                <w:tab w:val="left" w:pos="6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val="single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val="single"/>
                <w:lang w:eastAsia="ru-RU"/>
              </w:rPr>
              <w:t>от физических лиц</w:t>
            </w:r>
            <w:r w:rsidRPr="00505A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по:</w:t>
            </w:r>
          </w:p>
          <w:p w:rsidR="00A8476B" w:rsidRPr="00505A99" w:rsidRDefault="00A8476B" w:rsidP="00505A99">
            <w:pPr>
              <w:tabs>
                <w:tab w:val="left" w:pos="6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подтверждению документов об образовании и (или) о квалификации, об ученых степенях и ученых званиях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8476B" w:rsidRPr="00505A99" w:rsidRDefault="00A8476B" w:rsidP="00CF3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2018 году наметилась позитивная тенденция роста количества заявлений поданных в электронной форме на получение государственных услуг по лицензированию образовательной деятельности, государственной аккредитации образовательной деятельности, подтверждению документов об образовании и (или) квалификации, ученой степени, ученом звании в электронной форме через Единый портал государственных и муниципальных услуг (функций). </w:t>
            </w:r>
          </w:p>
          <w:p w:rsidR="00A8476B" w:rsidRPr="00505A99" w:rsidRDefault="00A8476B" w:rsidP="00CF3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По состоянию на 13.12.2018 для получения государственных услуг через ИС АКНДПП образовательным организациям созданы личные кабинеты (присвоены логин и пароль) 830 организациям, что составляет 75% от общего количества организаций, из них:</w:t>
            </w:r>
          </w:p>
          <w:p w:rsidR="00A8476B" w:rsidRPr="00505A99" w:rsidRDefault="00A8476B" w:rsidP="00CF3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57-государственные организации (100%);</w:t>
            </w:r>
          </w:p>
          <w:p w:rsidR="00A8476B" w:rsidRPr="00505A99" w:rsidRDefault="00A8476B" w:rsidP="00CF3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745 – муниципальные организации (100%);</w:t>
            </w:r>
          </w:p>
          <w:p w:rsidR="00A8476B" w:rsidRPr="00505A99" w:rsidRDefault="00A8476B" w:rsidP="00CF3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28 – негосударственные организации (25%).</w:t>
            </w:r>
          </w:p>
          <w:p w:rsidR="00A8476B" w:rsidRPr="00505A99" w:rsidRDefault="00A8476B" w:rsidP="00CF3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</w:rPr>
              <w:t>Работа по подключению негосударственных организаций (284 организации), путем создания личных кабинетов будет продолжена в 2019 году.</w:t>
            </w:r>
          </w:p>
        </w:tc>
      </w:tr>
      <w:tr w:rsidR="00A8476B" w:rsidRPr="005368FD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368F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  <w:r w:rsidRPr="005368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2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Организация и проведение семинара для государственных гражданских служащих Службы по контролю и надзору в сфере образования Ханты-Мансийского автономного округа – Югры, осуществляющих контрольно-надзорные функции, на тему «О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формировании отрицательного отношения к коррупции: о 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порядке уведомления о получении подарка и его передачи,</w:t>
            </w:r>
            <w:r w:rsidRPr="0050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</w:t>
            </w:r>
            <w:proofErr w:type="gramEnd"/>
            <w:r w:rsidRPr="00505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взятки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76B" w:rsidRDefault="00A8476B" w:rsidP="00505A99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 w:rsidRPr="00A8476B">
              <w:rPr>
                <w:sz w:val="24"/>
                <w:lang w:val="ru-RU" w:eastAsia="ru-RU"/>
              </w:rPr>
              <w:t>23-24 августа 2018 года для гражданских служащих Службы проведены семинары на темы: «Основные ограничения, запреты и обязанности, предусмотренные антикоррупционным законодательством», «Обзор типовых ситуаций».</w:t>
            </w:r>
          </w:p>
          <w:p w:rsidR="00A8476B" w:rsidRPr="00505A99" w:rsidRDefault="00A8476B" w:rsidP="00505A99">
            <w:pPr>
              <w:pStyle w:val="a3"/>
              <w:shd w:val="clear" w:color="auto" w:fill="auto"/>
              <w:spacing w:line="240" w:lineRule="auto"/>
              <w:rPr>
                <w:sz w:val="24"/>
                <w:highlight w:val="red"/>
                <w:lang w:val="ru-RU" w:eastAsia="ru-RU"/>
              </w:rPr>
            </w:pPr>
            <w:r w:rsidRPr="00505A99">
              <w:rPr>
                <w:sz w:val="24"/>
                <w:lang w:val="ru-RU" w:eastAsia="ru-RU"/>
              </w:rPr>
              <w:t>В октябре 2018 года для гражданских служащих Службы проведен семинар</w:t>
            </w:r>
            <w:r w:rsidRPr="00505A99">
              <w:rPr>
                <w:sz w:val="24"/>
              </w:rPr>
              <w:t xml:space="preserve"> </w:t>
            </w:r>
            <w:r w:rsidRPr="00505A99">
              <w:rPr>
                <w:sz w:val="24"/>
                <w:lang w:val="ru-RU" w:eastAsia="ru-RU"/>
              </w:rPr>
              <w:t>на тему</w:t>
            </w:r>
            <w:r>
              <w:rPr>
                <w:sz w:val="24"/>
                <w:lang w:val="ru-RU" w:eastAsia="ru-RU"/>
              </w:rPr>
              <w:t>:</w:t>
            </w:r>
            <w:r w:rsidRPr="00505A99">
              <w:rPr>
                <w:sz w:val="24"/>
                <w:lang w:val="ru-RU" w:eastAsia="ru-RU"/>
              </w:rPr>
              <w:t xml:space="preserve"> «О формировании отрицательного отношения к коррупции: о порядке уведомления о получении подарка и его передачи,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взятки»  </w:t>
            </w:r>
          </w:p>
        </w:tc>
      </w:tr>
      <w:tr w:rsidR="00A8476B" w:rsidRPr="005368FD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2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тестирования государственных гражданских служащих Службы на знание антикоррупционного законодательства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A8476B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 xml:space="preserve">3-4 декабря 2018 года и 14 декабря 2018 года для </w:t>
            </w:r>
            <w:r w:rsidRPr="00A8476B">
              <w:rPr>
                <w:sz w:val="24"/>
                <w:lang w:val="ru-RU" w:eastAsia="ru-RU"/>
              </w:rPr>
              <w:t xml:space="preserve">государственных гражданских служащих Службы </w:t>
            </w:r>
            <w:r>
              <w:rPr>
                <w:sz w:val="24"/>
                <w:lang w:val="ru-RU" w:eastAsia="ru-RU"/>
              </w:rPr>
              <w:t xml:space="preserve">проведено тестирование </w:t>
            </w:r>
            <w:r w:rsidRPr="00A8476B">
              <w:rPr>
                <w:sz w:val="24"/>
                <w:lang w:val="ru-RU" w:eastAsia="ru-RU"/>
              </w:rPr>
              <w:t>на знание антикоррупционного законодательства</w:t>
            </w:r>
            <w:r>
              <w:rPr>
                <w:sz w:val="24"/>
                <w:lang w:val="ru-RU" w:eastAsia="ru-RU"/>
              </w:rPr>
              <w:t xml:space="preserve">. 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5C7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Style w:val="11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повышения квалификации </w:t>
            </w: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гражданских служащих, ответственных за реализацию антикоррупционной политики в Службе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76B" w:rsidRPr="00505A99" w:rsidRDefault="00A8476B" w:rsidP="00505A99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505A99">
              <w:rPr>
                <w:sz w:val="24"/>
                <w:lang w:val="ru-RU" w:eastAsia="ru-RU"/>
              </w:rPr>
              <w:t>Деятельность по переподготовке и повышению квалификации гражданских служащих Службы, в должностные обязанности которых входит участие в мероприятиях по противодействию коррупции, осуществляется постоянно в рамках планового обучения.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4.5.1.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5C7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4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Обеспечить обучение государственных гражданских служащих Службы, впервые поступивших на государственную службу автономного округа для замещения должностей, включенных в перечни должностей, установленные нормативными правовыми актами Российской Федерации и автономного округа, по образовательным программам в области противодействия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316CEB" w:rsidP="00A8476B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О</w:t>
            </w:r>
            <w:r w:rsidRPr="00316CEB">
              <w:rPr>
                <w:sz w:val="24"/>
                <w:lang w:val="ru-RU" w:eastAsia="ru-RU"/>
              </w:rPr>
              <w:t>тделом правового обеспечения, государственной гражданской службы и кадровой работы</w:t>
            </w:r>
            <w:r>
              <w:rPr>
                <w:sz w:val="24"/>
                <w:lang w:val="ru-RU" w:eastAsia="ru-RU"/>
              </w:rPr>
              <w:t xml:space="preserve"> запланировано прохождение обучения в 2019 году 4 </w:t>
            </w:r>
            <w:r w:rsidRPr="00316CEB">
              <w:rPr>
                <w:sz w:val="24"/>
                <w:lang w:val="ru-RU" w:eastAsia="ru-RU"/>
              </w:rPr>
              <w:t>гражданских служащих Службы, впервые поступивших на государственную службу</w:t>
            </w:r>
            <w:r>
              <w:t xml:space="preserve"> </w:t>
            </w:r>
            <w:r w:rsidRPr="00316CEB">
              <w:rPr>
                <w:sz w:val="24"/>
                <w:lang w:val="ru-RU" w:eastAsia="ru-RU"/>
              </w:rPr>
              <w:t>по образовательным программам в области противодействия коррупции</w:t>
            </w:r>
            <w:r>
              <w:rPr>
                <w:sz w:val="24"/>
                <w:lang w:val="ru-RU" w:eastAsia="ru-RU"/>
              </w:rPr>
              <w:t>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A0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разъяснительных мероприятий (вводных тренингов) </w:t>
            </w:r>
            <w:proofErr w:type="gramStart"/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505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поступающих на государственную гражданскую службу. Ознакомление гражданских служащих с изменениями в законодательстве, разъяснение ограничений, налагаемых на граждан после увольнения с государственной гражданской службы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505A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A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поступлении граждан на гражданскую службу в Службу, отделом правового обеспечения, государственной гражданской службы и кадровой работы организованна работа по ознакомлению под подпись с законодательством в сфере противодействия коррупции, проводится разъяснение ограничений, налагаемых на граждан после увольнения с государственной гражданской службы.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4.7.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2D7B">
            <w:pPr>
              <w:tabs>
                <w:tab w:val="left" w:pos="5920"/>
              </w:tabs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Поддержание в актуальном </w:t>
            </w:r>
            <w:proofErr w:type="gramStart"/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состоянии</w:t>
            </w:r>
            <w:proofErr w:type="gramEnd"/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 информации, размещенной на официальном сайте «Стоп, коррупция»</w:t>
            </w:r>
          </w:p>
          <w:p w:rsidR="00A8476B" w:rsidRPr="00505A99" w:rsidRDefault="00A8476B" w:rsidP="005368FD">
            <w:pPr>
              <w:tabs>
                <w:tab w:val="left" w:pos="5920"/>
              </w:tabs>
              <w:spacing w:after="0" w:line="240" w:lineRule="auto"/>
              <w:ind w:firstLine="308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76B" w:rsidRPr="00505A99" w:rsidRDefault="00A8476B" w:rsidP="000D436C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 w:rsidRPr="00505A99">
              <w:rPr>
                <w:sz w:val="24"/>
                <w:lang w:val="ru-RU" w:eastAsia="ru-RU"/>
              </w:rPr>
              <w:t xml:space="preserve">На официальном сайте </w:t>
            </w:r>
            <w:proofErr w:type="spellStart"/>
            <w:r w:rsidRPr="00505A99">
              <w:rPr>
                <w:sz w:val="24"/>
                <w:lang w:val="ru-RU" w:eastAsia="ru-RU"/>
              </w:rPr>
              <w:t>Обрнадзора</w:t>
            </w:r>
            <w:proofErr w:type="spellEnd"/>
            <w:r w:rsidRPr="00505A99">
              <w:rPr>
                <w:sz w:val="24"/>
                <w:lang w:val="ru-RU" w:eastAsia="ru-RU"/>
              </w:rPr>
              <w:t xml:space="preserve"> Югры в разделе «Антикоррупционная деятельность» размещена информация, предоставляемая отделом правового обеспечения, государственной гражданской службы и кадровой работы.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4.8.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76B" w:rsidRPr="00505A99" w:rsidRDefault="00A8476B" w:rsidP="005368FD">
            <w:pPr>
              <w:tabs>
                <w:tab w:val="left" w:pos="5920"/>
              </w:tabs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05A99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Повышение доли предоставления гражданам государственных услуг в электронной форме с использованием единого портала государственных и муниципальных услуг по подтверждению документов об образовании, о квалификации, об ученых степенях и ученых званиях до 80 %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76B" w:rsidRPr="00505A99" w:rsidRDefault="00A8476B" w:rsidP="00CC427D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proofErr w:type="gramStart"/>
            <w:r w:rsidRPr="00505A99">
              <w:rPr>
                <w:sz w:val="24"/>
                <w:lang w:val="ru-RU" w:eastAsia="ru-RU"/>
              </w:rPr>
              <w:t xml:space="preserve">В целях информирования и просвещения граждан о возможности  предоставления </w:t>
            </w:r>
            <w:proofErr w:type="spellStart"/>
            <w:r w:rsidRPr="00505A99">
              <w:rPr>
                <w:sz w:val="24"/>
                <w:lang w:val="ru-RU" w:eastAsia="ru-RU"/>
              </w:rPr>
              <w:t>Обрнадзором</w:t>
            </w:r>
            <w:proofErr w:type="spellEnd"/>
            <w:r w:rsidRPr="00505A99">
              <w:rPr>
                <w:sz w:val="24"/>
                <w:lang w:val="ru-RU" w:eastAsia="ru-RU"/>
              </w:rPr>
              <w:t xml:space="preserve"> Югры государственных услуг по подтверждению документов об образовании, о квалификации, об ученых степенях и ученых званиях в электронной форме в 2019 году запланировано продолжение проведения разъяснительной работы с соискателями лицензии (лицензиатами), гражданами, направленной на увеличение количества заявлений о предоставлении (переоформлении) лицензии на осуществление образовательной деятельности, </w:t>
            </w:r>
            <w:r>
              <w:rPr>
                <w:sz w:val="24"/>
                <w:lang w:val="ru-RU" w:eastAsia="ru-RU"/>
              </w:rPr>
              <w:t xml:space="preserve"> подаваемых в электронном виде.</w:t>
            </w:r>
            <w:proofErr w:type="gramEnd"/>
          </w:p>
        </w:tc>
      </w:tr>
      <w:tr w:rsidR="00A8476B" w:rsidRPr="00505A99" w:rsidTr="007042F5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4.9.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53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в части выявления признаков личной заинтересованности, конфликта интересов между участниками закупки и заказчиком при осуществлении закупок товаров, работ, услуг для Службы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7042F5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 xml:space="preserve">Признаков личной заинтересованности, конфликта интересов между участниками закупки и заказчиком при осуществлении закупок товаров, работ, услуг для Службы </w:t>
            </w:r>
            <w:r>
              <w:rPr>
                <w:sz w:val="24"/>
                <w:lang w:val="ru-RU" w:eastAsia="ru-RU"/>
              </w:rPr>
              <w:t xml:space="preserve">в 2018 году </w:t>
            </w:r>
            <w:r w:rsidRPr="00CC427D">
              <w:rPr>
                <w:sz w:val="24"/>
                <w:lang w:val="ru-RU" w:eastAsia="ru-RU"/>
              </w:rPr>
              <w:t>не выявлены.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4.10.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5368FD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Осуществление внутреннего </w:t>
            </w:r>
            <w:proofErr w:type="gramStart"/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соблюдением должностными лицами Службы </w:t>
            </w:r>
            <w:r w:rsidRPr="00CC427D">
              <w:rPr>
                <w:rStyle w:val="11"/>
                <w:rFonts w:ascii="Times New Roman" w:hAnsi="Times New Roman" w:cs="Times New Roman"/>
                <w:spacing w:val="-4"/>
                <w:sz w:val="24"/>
                <w:szCs w:val="24"/>
              </w:rPr>
              <w:t>требований, установленных административными</w:t>
            </w:r>
            <w:r w:rsidRPr="00CC427D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регламентами государственных услуг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proofErr w:type="gramStart"/>
            <w:r w:rsidRPr="00234A80">
              <w:rPr>
                <w:sz w:val="24"/>
                <w:lang w:val="ru-RU" w:eastAsia="ru-RU"/>
              </w:rPr>
              <w:t>В период с 29 января по 2 февраля 2018 года проведена проверка внутреннего контроля за соблюдением и исполнением процедур, установленных административными регламентами по предоставлению государственной услуги по подтверждению документов об образовании и (или) о квалификации, об ученых степенях и ученых званиях (приказ от 26.01.2018 № 30-ОД-49), справка от 05.02.2018).</w:t>
            </w:r>
            <w:proofErr w:type="gramEnd"/>
          </w:p>
          <w:p w:rsidR="00234A80" w:rsidRP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proofErr w:type="gramStart"/>
            <w:r w:rsidRPr="00234A80">
              <w:rPr>
                <w:sz w:val="24"/>
                <w:lang w:val="ru-RU" w:eastAsia="ru-RU"/>
              </w:rPr>
              <w:t xml:space="preserve">В период с </w:t>
            </w:r>
            <w:r w:rsidR="00DC2431">
              <w:rPr>
                <w:sz w:val="24"/>
                <w:lang w:val="ru-RU" w:eastAsia="ru-RU"/>
              </w:rPr>
              <w:t xml:space="preserve">26 марта по 6 апреля 2018 года </w:t>
            </w:r>
            <w:r w:rsidRPr="00234A80">
              <w:rPr>
                <w:sz w:val="24"/>
                <w:lang w:val="ru-RU" w:eastAsia="ru-RU"/>
              </w:rPr>
              <w:t>проведена проверка соблюдения и исполнения административных процедур, установленных административным регламентом по предоставлению государственной услуги по лицензированию образовательной деятельности (приказ от 26.03.2018 № 30-ОД-272), справка о результатах контроля от 12.04.2018).</w:t>
            </w:r>
            <w:proofErr w:type="gramEnd"/>
          </w:p>
          <w:p w:rsidR="00234A80" w:rsidRP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r w:rsidRPr="00234A80">
              <w:rPr>
                <w:sz w:val="24"/>
                <w:lang w:val="ru-RU" w:eastAsia="ru-RU"/>
              </w:rPr>
              <w:t>В период с 16 апреля по 27 апреля 2018 года проведена проверка полноты и качества предоставления государственной услуги по государственной аккредитации образовательной деятельности, соблюдения и исполнения положений Административного регламента, выявления и обеспечения устранения выявленных нарушений (приказ от 26.03.2018 №30-ОД-272, справка о результатах контроля от 14.05.2018).</w:t>
            </w:r>
          </w:p>
          <w:p w:rsid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proofErr w:type="gramStart"/>
            <w:r w:rsidRPr="00234A80">
              <w:rPr>
                <w:sz w:val="24"/>
                <w:lang w:val="ru-RU" w:eastAsia="ru-RU"/>
              </w:rPr>
              <w:t>В период с 24 сентября по 28 сентября 2018 года проведена проверка соблюдения и исполнения процедур, установленных административными регламентами по предоставлению государственной услуги по подтверждению документов об образовании и (или) о квалификации, об ученых степенях и ученых званиях (приказ от 19.09.2018 № 30-ОД-915), справка от 05.10.2018).</w:t>
            </w:r>
            <w:proofErr w:type="gramEnd"/>
          </w:p>
          <w:p w:rsid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r w:rsidRPr="00234A80">
              <w:rPr>
                <w:sz w:val="24"/>
                <w:lang w:val="ru-RU" w:eastAsia="ru-RU"/>
              </w:rPr>
              <w:t>По итогам проверки установлено, что государственная услуга по подтверждению документов об образовании и (или) о квалификации, об ученых степенях и ученых званиях исполняется должностными лицами отдела лицензирования и государственной аккредитации образовательной деятельности  с соблюдением требований Административного регламента.</w:t>
            </w:r>
          </w:p>
          <w:p w:rsid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bookmarkStart w:id="0" w:name="_GoBack"/>
            <w:bookmarkEnd w:id="0"/>
            <w:r w:rsidRPr="00234A80">
              <w:rPr>
                <w:sz w:val="24"/>
                <w:lang w:val="ru-RU" w:eastAsia="ru-RU"/>
              </w:rPr>
              <w:t>В период с 24 октября по 26 октября 2018 года проведена проверка полноты и качества предоставления государственной услуги по государственной аккредитации образовательной деятельности, соблюдения и исполнения положений Административного регламента, выявления и обеспечения устранения выявленных нарушений (приказ от 23.10.2018 №30-ОД-1025, справка о результатах контроля от 02.11.2018).</w:t>
            </w:r>
          </w:p>
          <w:p w:rsidR="00A8476B" w:rsidRPr="00234A80" w:rsidRDefault="00234A80" w:rsidP="00234A80">
            <w:pPr>
              <w:pStyle w:val="a3"/>
              <w:spacing w:line="240" w:lineRule="auto"/>
              <w:rPr>
                <w:sz w:val="24"/>
                <w:lang w:val="ru-RU" w:eastAsia="ru-RU"/>
              </w:rPr>
            </w:pPr>
            <w:proofErr w:type="gramStart"/>
            <w:r>
              <w:rPr>
                <w:sz w:val="24"/>
                <w:lang w:val="ru-RU" w:eastAsia="ru-RU"/>
              </w:rPr>
              <w:t>В пе</w:t>
            </w:r>
            <w:r w:rsidRPr="00234A80">
              <w:rPr>
                <w:sz w:val="24"/>
                <w:lang w:val="ru-RU" w:eastAsia="ru-RU"/>
              </w:rPr>
              <w:t>риод с 19 ноября по 30 ноября 2018 года проведена проверка соблюдения и исполнения административных процедур, установленных административным регламентом по предоставлению государственной услуги по лицензированию образовательной деятельности (приказ от 09.11.2018 № 30-ОД-1079), справка о результатах контроля от 10.12.2018).</w:t>
            </w:r>
            <w:proofErr w:type="gramEnd"/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4958" w:rsidRDefault="00A8476B" w:rsidP="00634958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Проведение дня открытых дверей с целью популяризации предоставления государственных услуг, предоставляемых гражданам и юридическим лицам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234A80" w:rsidRDefault="00234A80" w:rsidP="00A00D76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 w:rsidRPr="00234A80">
              <w:rPr>
                <w:sz w:val="24"/>
                <w:lang w:val="ru-RU" w:eastAsia="ru-RU"/>
              </w:rPr>
              <w:t xml:space="preserve">15 ноября </w:t>
            </w:r>
            <w:r w:rsidR="00DC2431">
              <w:rPr>
                <w:sz w:val="24"/>
                <w:lang w:val="ru-RU" w:eastAsia="ru-RU"/>
              </w:rPr>
              <w:t xml:space="preserve">2018 года </w:t>
            </w:r>
            <w:r w:rsidRPr="00234A80">
              <w:rPr>
                <w:sz w:val="24"/>
                <w:lang w:val="ru-RU" w:eastAsia="ru-RU"/>
              </w:rPr>
              <w:t xml:space="preserve">проведен День открытых дверей по вопросам предоставления государственных услуг. </w:t>
            </w:r>
            <w:proofErr w:type="gramStart"/>
            <w:r w:rsidRPr="00234A80">
              <w:rPr>
                <w:sz w:val="24"/>
                <w:lang w:val="ru-RU" w:eastAsia="ru-RU"/>
              </w:rPr>
              <w:t xml:space="preserve">Мероприятие посетили 23 гостя, среди которых представители образовательных организаций </w:t>
            </w:r>
            <w:proofErr w:type="spellStart"/>
            <w:r w:rsidRPr="00234A80">
              <w:rPr>
                <w:sz w:val="24"/>
                <w:lang w:val="ru-RU" w:eastAsia="ru-RU"/>
              </w:rPr>
              <w:t>Нефтеюганского</w:t>
            </w:r>
            <w:proofErr w:type="spellEnd"/>
            <w:r w:rsidRPr="00234A80">
              <w:rPr>
                <w:sz w:val="24"/>
                <w:lang w:val="ru-RU" w:eastAsia="ru-RU"/>
              </w:rPr>
              <w:t xml:space="preserve"> района (</w:t>
            </w:r>
            <w:proofErr w:type="spellStart"/>
            <w:r w:rsidRPr="00234A80">
              <w:rPr>
                <w:sz w:val="24"/>
                <w:lang w:val="ru-RU" w:eastAsia="ru-RU"/>
              </w:rPr>
              <w:t>пгт</w:t>
            </w:r>
            <w:proofErr w:type="spellEnd"/>
            <w:r w:rsidRPr="00234A80">
              <w:rPr>
                <w:sz w:val="24"/>
                <w:lang w:val="ru-RU" w:eastAsia="ru-RU"/>
              </w:rPr>
              <w:t>.</w:t>
            </w:r>
            <w:proofErr w:type="gramEnd"/>
            <w:r w:rsidRPr="00234A80">
              <w:rPr>
                <w:sz w:val="24"/>
                <w:lang w:val="ru-RU" w:eastAsia="ru-RU"/>
              </w:rPr>
              <w:t xml:space="preserve"> </w:t>
            </w:r>
            <w:proofErr w:type="spellStart"/>
            <w:r w:rsidRPr="00234A80">
              <w:rPr>
                <w:sz w:val="24"/>
                <w:lang w:val="ru-RU" w:eastAsia="ru-RU"/>
              </w:rPr>
              <w:t>Пойковский</w:t>
            </w:r>
            <w:proofErr w:type="spellEnd"/>
            <w:r w:rsidRPr="00234A80">
              <w:rPr>
                <w:sz w:val="24"/>
                <w:lang w:val="ru-RU" w:eastAsia="ru-RU"/>
              </w:rPr>
              <w:t xml:space="preserve">), </w:t>
            </w:r>
            <w:proofErr w:type="spellStart"/>
            <w:r w:rsidRPr="00234A80">
              <w:rPr>
                <w:sz w:val="24"/>
                <w:lang w:val="ru-RU" w:eastAsia="ru-RU"/>
              </w:rPr>
              <w:t>Сургутского</w:t>
            </w:r>
            <w:proofErr w:type="spellEnd"/>
            <w:r w:rsidRPr="00234A80">
              <w:rPr>
                <w:sz w:val="24"/>
                <w:lang w:val="ru-RU" w:eastAsia="ru-RU"/>
              </w:rPr>
              <w:t xml:space="preserve"> района (</w:t>
            </w:r>
            <w:proofErr w:type="spellStart"/>
            <w:r w:rsidRPr="00234A80">
              <w:rPr>
                <w:sz w:val="24"/>
                <w:lang w:val="ru-RU" w:eastAsia="ru-RU"/>
              </w:rPr>
              <w:t>пгт</w:t>
            </w:r>
            <w:proofErr w:type="spellEnd"/>
            <w:r w:rsidRPr="00234A80">
              <w:rPr>
                <w:sz w:val="24"/>
                <w:lang w:val="ru-RU" w:eastAsia="ru-RU"/>
              </w:rPr>
              <w:t xml:space="preserve">. </w:t>
            </w:r>
            <w:proofErr w:type="gramStart"/>
            <w:r w:rsidRPr="00234A80">
              <w:rPr>
                <w:sz w:val="24"/>
                <w:lang w:val="ru-RU" w:eastAsia="ru-RU"/>
              </w:rPr>
              <w:t xml:space="preserve">Белый Яр), обучающиеся 10-х классов муниципальных общеобразовательных учреждений города Ханты-Мансийска (СОШ № 4 и СОШ № 6 </w:t>
            </w:r>
            <w:r>
              <w:rPr>
                <w:sz w:val="24"/>
                <w:lang w:val="ru-RU" w:eastAsia="ru-RU"/>
              </w:rPr>
              <w:t>имени Сирина Николая Ивановича).</w:t>
            </w:r>
            <w:proofErr w:type="gramEnd"/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76B" w:rsidRPr="00634958" w:rsidRDefault="00A8476B" w:rsidP="00634958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Сокращение количества выездных проверок и увеличено количества документарных проверок при составлении Плана плановых проверок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6B" w:rsidRPr="00A6254A" w:rsidRDefault="00DC2431" w:rsidP="005368FD">
            <w:pPr>
              <w:pStyle w:val="a3"/>
              <w:shd w:val="clear" w:color="auto" w:fill="auto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В 2018 году о</w:t>
            </w:r>
            <w:r w:rsidR="00A6254A" w:rsidRPr="00A6254A">
              <w:rPr>
                <w:sz w:val="24"/>
                <w:lang w:val="ru-RU" w:eastAsia="ru-RU"/>
              </w:rPr>
              <w:t>существлено 179 выездных проверок, что меньше показателя 2017 г</w:t>
            </w:r>
            <w:r>
              <w:rPr>
                <w:sz w:val="24"/>
                <w:lang w:val="ru-RU" w:eastAsia="ru-RU"/>
              </w:rPr>
              <w:t>ода</w:t>
            </w:r>
            <w:r w:rsidR="00A6254A" w:rsidRPr="00A6254A">
              <w:rPr>
                <w:sz w:val="24"/>
                <w:lang w:val="ru-RU" w:eastAsia="ru-RU"/>
              </w:rPr>
              <w:t xml:space="preserve"> на 15 проверок. </w:t>
            </w:r>
            <w:proofErr w:type="gramStart"/>
            <w:r w:rsidR="00A6254A" w:rsidRPr="00A6254A">
              <w:rPr>
                <w:sz w:val="24"/>
                <w:lang w:val="ru-RU" w:eastAsia="ru-RU"/>
              </w:rPr>
              <w:t>В связи с введением в действие Приказ Министерства образования и науки РФ от 10 ноября 2017 г. № 1096 "Об утверждении Административного регламента исполнения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функции по осуществлению федерального государственного надзора в сфере образования" сократилось количество документарных проверок – 41 (АППГ – 147)</w:t>
            </w:r>
            <w:proofErr w:type="gramEnd"/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4.13.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634958" w:rsidRDefault="00A8476B" w:rsidP="00634958">
            <w:pPr>
              <w:spacing w:after="0"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в </w:t>
            </w:r>
            <w:proofErr w:type="gramStart"/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63495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обеспечения осуществления контрольно-надзорной деятельности и предоставления государственных услуг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54A" w:rsidRPr="00A6254A" w:rsidRDefault="00A6254A" w:rsidP="00A6254A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A6254A">
              <w:rPr>
                <w:sz w:val="24"/>
                <w:lang w:val="ru-RU" w:eastAsia="ru-RU"/>
              </w:rPr>
              <w:t xml:space="preserve">В соответствии со статьей 7 Федерального закона № 294-ФЗ </w:t>
            </w:r>
            <w:proofErr w:type="spellStart"/>
            <w:r w:rsidRPr="00A6254A">
              <w:rPr>
                <w:sz w:val="24"/>
                <w:lang w:val="ru-RU" w:eastAsia="ru-RU"/>
              </w:rPr>
              <w:t>Обрнадзор</w:t>
            </w:r>
            <w:proofErr w:type="spellEnd"/>
            <w:r w:rsidRPr="00A6254A">
              <w:rPr>
                <w:sz w:val="24"/>
                <w:lang w:val="ru-RU" w:eastAsia="ru-RU"/>
              </w:rPr>
              <w:t xml:space="preserve"> Югры при организации и проведении проверок осуществляет взаимодействие по следующим вопросам:</w:t>
            </w:r>
          </w:p>
          <w:p w:rsidR="00A6254A" w:rsidRPr="00A6254A" w:rsidRDefault="00A6254A" w:rsidP="00A6254A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proofErr w:type="gramStart"/>
            <w:r w:rsidRPr="00A6254A">
              <w:rPr>
                <w:sz w:val="24"/>
                <w:lang w:val="ru-RU" w:eastAsia="ru-RU"/>
              </w:rPr>
              <w:t>информирование о нормативных правовых актах и методических документах по вопросам организации и осуществления государственного контроля (надзора) посредством размещения соответствующей информации на официальном сайте Службы;</w:t>
            </w:r>
            <w:r w:rsidR="00DC2431">
              <w:rPr>
                <w:sz w:val="24"/>
                <w:lang w:val="ru-RU" w:eastAsia="ru-RU"/>
              </w:rPr>
              <w:t xml:space="preserve"> </w:t>
            </w:r>
            <w:r w:rsidRPr="00A6254A">
              <w:rPr>
                <w:sz w:val="24"/>
                <w:lang w:val="ru-RU" w:eastAsia="ru-RU"/>
              </w:rPr>
              <w:t xml:space="preserve">определение целей, объема, сроков проведения плановых проверок при подготовке проекта плана проведения плановых проверок на соответствующий год, в том числе посредством планирования проведения совместных проверок с другими органами, осуществляющими контрольно-надзорную деятельность;   </w:t>
            </w:r>
            <w:proofErr w:type="gramEnd"/>
          </w:p>
          <w:p w:rsidR="00A6254A" w:rsidRPr="00A6254A" w:rsidRDefault="00A6254A" w:rsidP="00A6254A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A6254A">
              <w:rPr>
                <w:sz w:val="24"/>
                <w:lang w:val="ru-RU" w:eastAsia="ru-RU"/>
              </w:rPr>
              <w:t>информирование о результатах проведенных проверок, состоянии соблюдения законодате</w:t>
            </w:r>
            <w:r w:rsidR="00DC2431">
              <w:rPr>
                <w:sz w:val="24"/>
                <w:lang w:val="ru-RU" w:eastAsia="ru-RU"/>
              </w:rPr>
              <w:t xml:space="preserve">льства РФ в сфере образования; </w:t>
            </w:r>
            <w:r w:rsidRPr="00A6254A">
              <w:rPr>
                <w:sz w:val="24"/>
                <w:lang w:val="ru-RU" w:eastAsia="ru-RU"/>
              </w:rPr>
              <w:t>подготовка в установленном порядке предложений о совершенствовании законодательства РФ.</w:t>
            </w:r>
          </w:p>
          <w:p w:rsidR="00A8476B" w:rsidRPr="00CC427D" w:rsidRDefault="00A6254A" w:rsidP="00A6254A">
            <w:pPr>
              <w:pStyle w:val="a3"/>
              <w:shd w:val="clear" w:color="auto" w:fill="auto"/>
              <w:spacing w:line="240" w:lineRule="auto"/>
              <w:jc w:val="both"/>
              <w:rPr>
                <w:b/>
                <w:sz w:val="26"/>
                <w:szCs w:val="26"/>
                <w:lang w:val="ru-RU" w:eastAsia="ru-RU"/>
              </w:rPr>
            </w:pPr>
            <w:proofErr w:type="spellStart"/>
            <w:proofErr w:type="gramStart"/>
            <w:r w:rsidRPr="00A6254A">
              <w:rPr>
                <w:sz w:val="24"/>
                <w:lang w:val="ru-RU" w:eastAsia="ru-RU"/>
              </w:rPr>
              <w:t>Обрнадзор</w:t>
            </w:r>
            <w:proofErr w:type="spellEnd"/>
            <w:r w:rsidRPr="00A6254A">
              <w:rPr>
                <w:sz w:val="24"/>
                <w:lang w:val="ru-RU" w:eastAsia="ru-RU"/>
              </w:rPr>
              <w:t xml:space="preserve"> Югры осуществлял в течение года межведомственное взаимодействие с: Управление</w:t>
            </w:r>
            <w:r w:rsidR="00DC2431">
              <w:rPr>
                <w:sz w:val="24"/>
                <w:lang w:val="ru-RU" w:eastAsia="ru-RU"/>
              </w:rPr>
              <w:t>м МВД России по ХМАО – Югре, Главным</w:t>
            </w:r>
            <w:r w:rsidRPr="00A6254A">
              <w:rPr>
                <w:sz w:val="24"/>
                <w:lang w:val="ru-RU" w:eastAsia="ru-RU"/>
              </w:rPr>
              <w:t xml:space="preserve"> управление</w:t>
            </w:r>
            <w:r w:rsidR="00DC2431">
              <w:rPr>
                <w:sz w:val="24"/>
                <w:lang w:val="ru-RU" w:eastAsia="ru-RU"/>
              </w:rPr>
              <w:t>м Министерством</w:t>
            </w:r>
            <w:r w:rsidRPr="00A6254A">
              <w:rPr>
                <w:sz w:val="24"/>
                <w:lang w:val="ru-RU" w:eastAsia="ru-RU"/>
              </w:rPr>
              <w:t xml:space="preserve"> Российской Федерации по делам гражданской обороны, чрезвычайным ситуациям и ликвидации последствий стихийных бедствий, Прокуратурой ХМАО-Югры, Управлением ГИБДД ХМАО-Югры, Управлением Федеральной службы по надзору в сфере защиты прав потребителей и благополучия человека по ХМАО-Югре и др.</w:t>
            </w:r>
            <w:proofErr w:type="gramEnd"/>
          </w:p>
        </w:tc>
      </w:tr>
      <w:tr w:rsidR="00A8476B" w:rsidRPr="00505A99" w:rsidTr="007D3ACC"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  <w:r w:rsidRPr="00505A99">
              <w:rPr>
                <w:rFonts w:ascii="Times New Roman" w:hAnsi="Times New Roman" w:cs="Times New Roman"/>
                <w:b/>
                <w:sz w:val="26"/>
                <w:szCs w:val="26"/>
              </w:rPr>
              <w:t>. Взаимодействие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Службы</w:t>
            </w:r>
          </w:p>
        </w:tc>
        <w:tc>
          <w:tcPr>
            <w:tcW w:w="1819" w:type="dxa"/>
            <w:vAlign w:val="center"/>
          </w:tcPr>
          <w:p w:rsidR="00A8476B" w:rsidRPr="00505A99" w:rsidRDefault="00A8476B" w:rsidP="005368F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1819" w:type="dxa"/>
            <w:vAlign w:val="center"/>
          </w:tcPr>
          <w:p w:rsidR="00A8476B" w:rsidRPr="00505A99" w:rsidRDefault="00A8476B" w:rsidP="005368FD">
            <w:pPr>
              <w:spacing w:after="0" w:line="240" w:lineRule="auto"/>
              <w:jc w:val="center"/>
              <w:rPr>
                <w:rStyle w:val="11"/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Style w:val="11"/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A8476B" w:rsidRPr="00505A99" w:rsidTr="00316CEB">
        <w:trPr>
          <w:gridAfter w:val="2"/>
          <w:wAfter w:w="3638" w:type="dxa"/>
          <w:trHeight w:val="2282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CC4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соответствия раздела «Антикоррупционная деятельность» официального сайта Службы требованиям к размещению и наполнению подразделов, посвященных вопросам противодействия </w:t>
            </w:r>
            <w:proofErr w:type="gramStart"/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коррупции</w:t>
            </w:r>
            <w:proofErr w:type="gramEnd"/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утвержденным постановлением Правительства Ханты-Мансийского автономного округа – Югры  от 20.04.2012 № 140-п «О едином официальном сайте государственных органов Ханты-Мансийского автономного округа – Югры»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CC4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</w:t>
            </w:r>
            <w:proofErr w:type="spell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Обрнадзора</w:t>
            </w:r>
            <w:proofErr w:type="spell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Югры  в разделе «Антикоррупционная деятельность» обеспечивается размещение информации в соответствии </w:t>
            </w: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требованиями к размещению и наполнению подразделов, посвященных вопросам противодействия коррупции, утвержденными постановлением Правительства Ханты-Мансийского автономного округа – Югры  от 20.04.2012 № 140-п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едином официальном сайте государственных органов Ханты-Мансийского автономного округа – Югры».</w:t>
            </w:r>
          </w:p>
          <w:p w:rsidR="00A8476B" w:rsidRPr="00CC427D" w:rsidRDefault="00A8476B" w:rsidP="00CC4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76B" w:rsidRPr="00505A99" w:rsidTr="00316CEB">
        <w:trPr>
          <w:gridAfter w:val="2"/>
          <w:wAfter w:w="3638" w:type="dxa"/>
          <w:trHeight w:val="664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CC4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Службы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CC4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Обеспечено размещение на официальном сайте Службы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CC4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«горячей линии» и (или) «телефона доверия» по вопросам противодействия коррупции, а также приема электронных сообщений на официальный интернет-сайт Службы (на выделенный адрес электронной почты по фактам коррупции) с обеспечением возможности взаимодействия заявителя с </w:t>
            </w:r>
            <w:proofErr w:type="spell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Обрнадзором</w:t>
            </w:r>
            <w:proofErr w:type="spell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Югры с использованием компьютерных технологий в режиме «он-</w:t>
            </w:r>
            <w:proofErr w:type="spell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CC427D">
            <w:pPr>
              <w:pStyle w:val="a3"/>
              <w:shd w:val="clear" w:color="auto" w:fill="auto"/>
              <w:spacing w:line="240" w:lineRule="auto"/>
              <w:rPr>
                <w:sz w:val="24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>На официальном сайте Службы обеспечено размещение «Телефона  доверия» по вопросам противодействия коррупции, а также возможность направления электронных сообщений на адрес электронной почты по фактам коррупции.</w:t>
            </w:r>
          </w:p>
        </w:tc>
      </w:tr>
      <w:tr w:rsidR="00A8476B" w:rsidRPr="00505A99" w:rsidTr="00316CEB">
        <w:trPr>
          <w:gridAfter w:val="2"/>
          <w:wAfter w:w="3638" w:type="dxa"/>
          <w:trHeight w:val="1231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536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рассмотрения полученных в разных </w:t>
            </w:r>
            <w:proofErr w:type="gram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 и организаций по фактам проявления коррупции государственными гражданскими служащими Службы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5368FD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Обращения</w:t>
            </w:r>
            <w:r w:rsidRPr="00CC427D">
              <w:rPr>
                <w:sz w:val="24"/>
                <w:lang w:val="ru-RU" w:eastAsia="ru-RU"/>
              </w:rPr>
              <w:t xml:space="preserve"> граждан и организаций по фактам проявления коррупции государственными гражданскими служащими Службы в 2018 году в Службу не поступало.</w:t>
            </w:r>
          </w:p>
        </w:tc>
      </w:tr>
      <w:tr w:rsidR="00A8476B" w:rsidRPr="00505A99" w:rsidTr="00316CEB">
        <w:trPr>
          <w:gridAfter w:val="2"/>
          <w:wAfter w:w="3638" w:type="dxa"/>
          <w:trHeight w:val="705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5.5.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5368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в </w:t>
            </w:r>
            <w:proofErr w:type="gramStart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 о фактах проявления коррупции</w:t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органах исполнительной власти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CC427D" w:rsidRDefault="00A8476B" w:rsidP="00CC427D">
            <w:pPr>
              <w:pStyle w:val="a3"/>
              <w:spacing w:line="240" w:lineRule="auto"/>
              <w:jc w:val="both"/>
              <w:rPr>
                <w:sz w:val="24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>По мере публикации в средствах массовой информации о фактах коррупционных правонарушений, по итогам мониторинга печатных, электронных средств массовой информации о размещенных материалах по фактам коррупционных проявлений проводится информирование (по средствам электронной почты) государственных гражданских служащих Службы.</w:t>
            </w:r>
          </w:p>
          <w:p w:rsidR="00A8476B" w:rsidRPr="00505A99" w:rsidRDefault="00A8476B" w:rsidP="00CC427D">
            <w:pPr>
              <w:pStyle w:val="a3"/>
              <w:shd w:val="clear" w:color="auto" w:fill="auto"/>
              <w:spacing w:line="240" w:lineRule="auto"/>
              <w:jc w:val="both"/>
              <w:rPr>
                <w:sz w:val="26"/>
                <w:szCs w:val="26"/>
                <w:lang w:val="ru-RU" w:eastAsia="ru-RU"/>
              </w:rPr>
            </w:pPr>
            <w:r w:rsidRPr="00CC427D">
              <w:rPr>
                <w:sz w:val="24"/>
                <w:lang w:val="ru-RU" w:eastAsia="ru-RU"/>
              </w:rPr>
              <w:t>Отдел правового обеспечения, государственной гражданской службы и кадровой работы регулярно проводит ознакомление государственных гражданских служащих с нормативны</w:t>
            </w:r>
            <w:r>
              <w:rPr>
                <w:sz w:val="24"/>
                <w:lang w:val="ru-RU" w:eastAsia="ru-RU"/>
              </w:rPr>
              <w:t xml:space="preserve">ми и методическими материалами </w:t>
            </w:r>
            <w:r w:rsidRPr="00CC427D">
              <w:rPr>
                <w:sz w:val="24"/>
                <w:lang w:val="ru-RU" w:eastAsia="ru-RU"/>
              </w:rPr>
              <w:t>по вопросам борьбы с коррупцией, предупреждения и урегулирования конфликта интересов на государственной гражданской службе</w:t>
            </w:r>
          </w:p>
        </w:tc>
      </w:tr>
      <w:tr w:rsidR="00A8476B" w:rsidRPr="00505A99" w:rsidTr="007D3ACC">
        <w:trPr>
          <w:gridAfter w:val="2"/>
          <w:wAfter w:w="3638" w:type="dxa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427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</w:t>
            </w:r>
            <w:r w:rsidRPr="00CC427D">
              <w:rPr>
                <w:rFonts w:ascii="Times New Roman" w:hAnsi="Times New Roman" w:cs="Times New Roman"/>
                <w:b/>
                <w:sz w:val="26"/>
                <w:szCs w:val="26"/>
              </w:rPr>
              <w:t>. Мероприятия, направленные на противодействие коррупции с учетом специфики деятельности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F362B5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Привлечение к проведению контрольных надзорных мероприятий экспертов, имеющих специальные знания, опыт в сфере образования и аккредитованных в установленном Правительством Российской Федерации порядке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76B" w:rsidRPr="00CC427D" w:rsidRDefault="00A8476B" w:rsidP="00F362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В 2018 году привлечено  к проведению 30 выездных проверок по контролю качества образования 36 экспертов.</w:t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476B" w:rsidRPr="00CC427D" w:rsidRDefault="00A8476B" w:rsidP="00F362B5">
            <w:pPr>
              <w:spacing w:after="0" w:line="240" w:lineRule="auto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Отделом надзора за соблюдением законодательства об образовании за 2018 год проведено 57 выездных проверок, из которых 52 проверки организаций осуществляющих образовательную деятельность, 5 проверок органов местного самоуправления в сфере образования. Исполнение плана плановых проверок 100%. </w:t>
            </w:r>
          </w:p>
          <w:p w:rsidR="00A8476B" w:rsidRPr="00CC427D" w:rsidRDefault="00A8476B" w:rsidP="00CF3721">
            <w:pPr>
              <w:spacing w:after="0" w:line="240" w:lineRule="auto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Все проверки проведены с привлечением независимых  экспертов. </w:t>
            </w:r>
            <w:proofErr w:type="gram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Привлеченные эксперты аттестованы Службой и соответствуют требованиям, установленным частью 6 статьи 12 Федеральный закон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не состояли в гражданско-правовых и трудовых отношениях с юридическим лицом, индивидуальным предпринимателем, в отношении которых проводилась проверка, и не являлись аффилированными лицами проверяемых лиц.</w:t>
            </w:r>
            <w:proofErr w:type="gramEnd"/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CC427D" w:rsidRDefault="00A8476B" w:rsidP="002B10F1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Проведение </w:t>
            </w:r>
            <w:proofErr w:type="spell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аккредитационной</w:t>
            </w:r>
            <w:proofErr w:type="spellEnd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экспертизы с привлечением аккредитованных в установленном Правительством Российской Федерации порядке</w:t>
            </w:r>
            <w:r w:rsidRPr="00CC4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экспертов, имеющих специальные знания, опыт в сфере образования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476B" w:rsidRPr="00CC427D" w:rsidRDefault="00A8476B" w:rsidP="00F362B5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За 2018 год экспертами проведены </w:t>
            </w:r>
            <w:proofErr w:type="spell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аккредитационные</w:t>
            </w:r>
            <w:proofErr w:type="spellEnd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экспертизы образовательной деятельности в 12 образовательных организациях. Проведена экспертиза 56 образовательных программ. </w:t>
            </w:r>
          </w:p>
          <w:p w:rsidR="00A8476B" w:rsidRPr="00CC427D" w:rsidRDefault="00A8476B" w:rsidP="00F362B5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proofErr w:type="gram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Для проведения </w:t>
            </w:r>
            <w:proofErr w:type="spell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аккредитационных</w:t>
            </w:r>
            <w:proofErr w:type="spellEnd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экспертиз </w:t>
            </w:r>
            <w:proofErr w:type="spellStart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Обрнадзором</w:t>
            </w:r>
            <w:proofErr w:type="spellEnd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Югры привлечены 34 эксперта, что составляет 45% от всех аккредитованных экс</w:t>
            </w:r>
            <w:r w:rsidR="007042F5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пертов.</w:t>
            </w:r>
            <w:proofErr w:type="gramEnd"/>
            <w:r w:rsidR="007042F5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Всего в базе данных </w:t>
            </w:r>
            <w:proofErr w:type="spellStart"/>
            <w:r w:rsidR="007042F5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Обра</w:t>
            </w:r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надзора</w:t>
            </w:r>
            <w:proofErr w:type="spellEnd"/>
            <w:r w:rsidRPr="00CC427D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Югры по состоянию на 13.12.2018 состоит 76 аккредитованных экспертов.</w:t>
            </w:r>
          </w:p>
        </w:tc>
      </w:tr>
      <w:tr w:rsidR="00A8476B" w:rsidRPr="00505A99" w:rsidTr="007D3ACC">
        <w:trPr>
          <w:gridAfter w:val="2"/>
          <w:wAfter w:w="3638" w:type="dxa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6CEB" w:rsidRPr="00505A99" w:rsidRDefault="00A8476B" w:rsidP="007042F5">
            <w:pPr>
              <w:spacing w:after="0" w:line="240" w:lineRule="auto"/>
              <w:jc w:val="center"/>
              <w:rPr>
                <w:rStyle w:val="aa"/>
                <w:rFonts w:eastAsiaTheme="minorHAnsi"/>
                <w:bCs w:val="0"/>
                <w:color w:val="auto"/>
                <w:spacing w:val="0"/>
                <w:sz w:val="26"/>
                <w:szCs w:val="26"/>
                <w:shd w:val="clear" w:color="auto" w:fill="auto"/>
              </w:rPr>
            </w:pPr>
            <w:r w:rsidRPr="00505A99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VII</w:t>
            </w:r>
            <w:r w:rsidRPr="00505A99">
              <w:rPr>
                <w:rFonts w:ascii="Times New Roman" w:hAnsi="Times New Roman" w:cs="Times New Roman"/>
                <w:b/>
                <w:sz w:val="26"/>
                <w:szCs w:val="26"/>
              </w:rPr>
              <w:t>. Заключительные положения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A8476B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5A99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A8476B" w:rsidRDefault="00A8476B" w:rsidP="008C75BC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Осуществление контроля своевременного выполнения настоящего Плана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54A" w:rsidRDefault="00A6254A" w:rsidP="00A00D76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В течение года был организован текущий </w:t>
            </w:r>
            <w:proofErr w:type="gramStart"/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контроль за</w:t>
            </w:r>
            <w:proofErr w:type="gramEnd"/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 испол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нением Плана. </w:t>
            </w:r>
          </w:p>
          <w:p w:rsidR="00A8476B" w:rsidRPr="00A6254A" w:rsidRDefault="00A6254A" w:rsidP="00A00D76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Все мероприятия </w:t>
            </w:r>
            <w:r w:rsidRPr="00A6254A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Плана исполнены своевременно</w:t>
            </w:r>
            <w:r w:rsidR="007042F5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.</w:t>
            </w:r>
          </w:p>
        </w:tc>
      </w:tr>
      <w:tr w:rsidR="00A8476B" w:rsidRPr="00505A99" w:rsidTr="00316CEB">
        <w:trPr>
          <w:gridAfter w:val="2"/>
          <w:wAfter w:w="3638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505A99" w:rsidRDefault="00DC2431" w:rsidP="007D3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A8476B" w:rsidRDefault="00A8476B" w:rsidP="009F2DB2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Организация подготовки сводного отчета о выполнении настоящего Плана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76B" w:rsidRPr="00A8476B" w:rsidRDefault="00316CEB" w:rsidP="00316CEB">
            <w:pPr>
              <w:spacing w:after="0" w:line="240" w:lineRule="auto"/>
              <w:jc w:val="both"/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</w:pP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О</w:t>
            </w:r>
            <w:r w:rsidRPr="00316CE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тделом правового обеспечения, государственной гражданской служб</w:t>
            </w:r>
            <w:r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>ы и кадровой работы подготовлен с</w:t>
            </w:r>
            <w:r w:rsidR="00A8476B" w:rsidRPr="00A8476B">
              <w:rPr>
                <w:rStyle w:val="aa"/>
                <w:rFonts w:eastAsiaTheme="minorHAnsi"/>
                <w:b w:val="0"/>
                <w:spacing w:val="0"/>
                <w:sz w:val="24"/>
                <w:szCs w:val="24"/>
              </w:rPr>
              <w:t xml:space="preserve">водный отчет о выполнении мероприятий плана в 2018 году </w:t>
            </w:r>
          </w:p>
        </w:tc>
      </w:tr>
    </w:tbl>
    <w:p w:rsidR="00881BC5" w:rsidRPr="00505A99" w:rsidRDefault="00881BC5" w:rsidP="00255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81BC5" w:rsidRPr="00505A99" w:rsidSect="00316CEB">
      <w:headerReference w:type="default" r:id="rId8"/>
      <w:pgSz w:w="16838" w:h="11906" w:orient="landscape"/>
      <w:pgMar w:top="1134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6B" w:rsidRDefault="00A8476B" w:rsidP="000B346B">
      <w:pPr>
        <w:spacing w:after="0" w:line="240" w:lineRule="auto"/>
      </w:pPr>
      <w:r>
        <w:separator/>
      </w:r>
    </w:p>
  </w:endnote>
  <w:endnote w:type="continuationSeparator" w:id="0">
    <w:p w:rsidR="00A8476B" w:rsidRDefault="00A8476B" w:rsidP="000B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6B" w:rsidRDefault="00A8476B" w:rsidP="000B346B">
      <w:pPr>
        <w:spacing w:after="0" w:line="240" w:lineRule="auto"/>
      </w:pPr>
      <w:r>
        <w:separator/>
      </w:r>
    </w:p>
  </w:footnote>
  <w:footnote w:type="continuationSeparator" w:id="0">
    <w:p w:rsidR="00A8476B" w:rsidRDefault="00A8476B" w:rsidP="000B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398528"/>
      <w:docPartObj>
        <w:docPartGallery w:val="Page Numbers (Top of Page)"/>
        <w:docPartUnique/>
      </w:docPartObj>
    </w:sdtPr>
    <w:sdtEndPr/>
    <w:sdtContent>
      <w:p w:rsidR="00316CEB" w:rsidRDefault="00316C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431">
          <w:rPr>
            <w:noProof/>
          </w:rPr>
          <w:t>13</w:t>
        </w:r>
        <w:r>
          <w:fldChar w:fldCharType="end"/>
        </w:r>
      </w:p>
    </w:sdtContent>
  </w:sdt>
  <w:p w:rsidR="00316CEB" w:rsidRDefault="00316C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57B02"/>
    <w:multiLevelType w:val="hybridMultilevel"/>
    <w:tmpl w:val="D2B4BC2E"/>
    <w:lvl w:ilvl="0" w:tplc="8ECC8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2E"/>
    <w:rsid w:val="00012BF4"/>
    <w:rsid w:val="00023C88"/>
    <w:rsid w:val="00036186"/>
    <w:rsid w:val="00056803"/>
    <w:rsid w:val="00097195"/>
    <w:rsid w:val="000B252E"/>
    <w:rsid w:val="000B346B"/>
    <w:rsid w:val="000C5578"/>
    <w:rsid w:val="000D436C"/>
    <w:rsid w:val="000F1881"/>
    <w:rsid w:val="000F2FA4"/>
    <w:rsid w:val="000F5E67"/>
    <w:rsid w:val="001046BE"/>
    <w:rsid w:val="00142A32"/>
    <w:rsid w:val="00165E8B"/>
    <w:rsid w:val="0018206F"/>
    <w:rsid w:val="001A16AA"/>
    <w:rsid w:val="001A2B1A"/>
    <w:rsid w:val="001B1A2E"/>
    <w:rsid w:val="001B7F22"/>
    <w:rsid w:val="001F4420"/>
    <w:rsid w:val="00207FFE"/>
    <w:rsid w:val="00213147"/>
    <w:rsid w:val="0023469C"/>
    <w:rsid w:val="00234A80"/>
    <w:rsid w:val="0025514A"/>
    <w:rsid w:val="002701F5"/>
    <w:rsid w:val="002B10F1"/>
    <w:rsid w:val="003113AD"/>
    <w:rsid w:val="00313B16"/>
    <w:rsid w:val="00316CEB"/>
    <w:rsid w:val="0032477E"/>
    <w:rsid w:val="00383FFB"/>
    <w:rsid w:val="003A127C"/>
    <w:rsid w:val="003E6580"/>
    <w:rsid w:val="00415112"/>
    <w:rsid w:val="00425629"/>
    <w:rsid w:val="004473C6"/>
    <w:rsid w:val="004768D2"/>
    <w:rsid w:val="00477C91"/>
    <w:rsid w:val="004B1F75"/>
    <w:rsid w:val="004D255B"/>
    <w:rsid w:val="004D2C52"/>
    <w:rsid w:val="004D3F0F"/>
    <w:rsid w:val="004D6D61"/>
    <w:rsid w:val="00505A99"/>
    <w:rsid w:val="00511B70"/>
    <w:rsid w:val="005368FD"/>
    <w:rsid w:val="0054090D"/>
    <w:rsid w:val="00552206"/>
    <w:rsid w:val="00581908"/>
    <w:rsid w:val="00583006"/>
    <w:rsid w:val="00586397"/>
    <w:rsid w:val="0059054F"/>
    <w:rsid w:val="005B615F"/>
    <w:rsid w:val="005C7ED2"/>
    <w:rsid w:val="005D028B"/>
    <w:rsid w:val="005D18E6"/>
    <w:rsid w:val="006274B2"/>
    <w:rsid w:val="0063310E"/>
    <w:rsid w:val="00634958"/>
    <w:rsid w:val="0064375B"/>
    <w:rsid w:val="00671DBE"/>
    <w:rsid w:val="00694D56"/>
    <w:rsid w:val="006A0DEF"/>
    <w:rsid w:val="006D3AD8"/>
    <w:rsid w:val="006E238A"/>
    <w:rsid w:val="006E3C62"/>
    <w:rsid w:val="006E4C58"/>
    <w:rsid w:val="007042F5"/>
    <w:rsid w:val="00724E9A"/>
    <w:rsid w:val="007B0AE1"/>
    <w:rsid w:val="007D24DC"/>
    <w:rsid w:val="007D2D7B"/>
    <w:rsid w:val="007D3ACC"/>
    <w:rsid w:val="007D51C8"/>
    <w:rsid w:val="00840EC1"/>
    <w:rsid w:val="00881BC5"/>
    <w:rsid w:val="00894749"/>
    <w:rsid w:val="008C75BC"/>
    <w:rsid w:val="008D5E9F"/>
    <w:rsid w:val="008F18DF"/>
    <w:rsid w:val="00955850"/>
    <w:rsid w:val="00971E96"/>
    <w:rsid w:val="00997AE8"/>
    <w:rsid w:val="009A0766"/>
    <w:rsid w:val="009C398C"/>
    <w:rsid w:val="009D7000"/>
    <w:rsid w:val="009F2DB2"/>
    <w:rsid w:val="00A00D76"/>
    <w:rsid w:val="00A108DD"/>
    <w:rsid w:val="00A474FF"/>
    <w:rsid w:val="00A6254A"/>
    <w:rsid w:val="00A8476B"/>
    <w:rsid w:val="00A97D2D"/>
    <w:rsid w:val="00AF47BD"/>
    <w:rsid w:val="00B149A7"/>
    <w:rsid w:val="00B55B51"/>
    <w:rsid w:val="00B74094"/>
    <w:rsid w:val="00BA7DD5"/>
    <w:rsid w:val="00BF0161"/>
    <w:rsid w:val="00C21101"/>
    <w:rsid w:val="00CA5E36"/>
    <w:rsid w:val="00CC427D"/>
    <w:rsid w:val="00CF3721"/>
    <w:rsid w:val="00CF413A"/>
    <w:rsid w:val="00D1243F"/>
    <w:rsid w:val="00D238BF"/>
    <w:rsid w:val="00D64504"/>
    <w:rsid w:val="00D920C3"/>
    <w:rsid w:val="00DC2431"/>
    <w:rsid w:val="00DD44FB"/>
    <w:rsid w:val="00DE1FAF"/>
    <w:rsid w:val="00DE29F6"/>
    <w:rsid w:val="00DF198B"/>
    <w:rsid w:val="00E169E3"/>
    <w:rsid w:val="00E1742D"/>
    <w:rsid w:val="00E260D1"/>
    <w:rsid w:val="00E35B19"/>
    <w:rsid w:val="00E46B64"/>
    <w:rsid w:val="00E83C14"/>
    <w:rsid w:val="00E92C33"/>
    <w:rsid w:val="00E95963"/>
    <w:rsid w:val="00EA1A89"/>
    <w:rsid w:val="00EA2143"/>
    <w:rsid w:val="00EB244D"/>
    <w:rsid w:val="00EC7DFF"/>
    <w:rsid w:val="00EE604C"/>
    <w:rsid w:val="00F077DE"/>
    <w:rsid w:val="00F21614"/>
    <w:rsid w:val="00F362B5"/>
    <w:rsid w:val="00F43667"/>
    <w:rsid w:val="00F73497"/>
    <w:rsid w:val="00FA2628"/>
    <w:rsid w:val="00FA2ECE"/>
    <w:rsid w:val="00FA56B0"/>
    <w:rsid w:val="00FA5B79"/>
    <w:rsid w:val="00FA7C02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1BC5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881BC5"/>
    <w:rPr>
      <w:rFonts w:ascii="Times New Roman" w:eastAsia="Arial Unicode MS" w:hAnsi="Times New Roman" w:cs="Times New Roman"/>
      <w:szCs w:val="24"/>
      <w:shd w:val="clear" w:color="auto" w:fill="FFFFFF"/>
      <w:lang w:val="x-none" w:eastAsia="x-none"/>
    </w:rPr>
  </w:style>
  <w:style w:type="paragraph" w:customStyle="1" w:styleId="ConsPlusNormal">
    <w:name w:val="ConsPlusNormal"/>
    <w:rsid w:val="00881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rsid w:val="00213147"/>
    <w:rPr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paragraph" w:styleId="a5">
    <w:name w:val="header"/>
    <w:basedOn w:val="a"/>
    <w:link w:val="a6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46B"/>
  </w:style>
  <w:style w:type="paragraph" w:styleId="a7">
    <w:name w:val="footer"/>
    <w:basedOn w:val="a"/>
    <w:link w:val="a8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46B"/>
  </w:style>
  <w:style w:type="character" w:customStyle="1" w:styleId="a9">
    <w:name w:val="Основной текст_"/>
    <w:basedOn w:val="a0"/>
    <w:link w:val="2"/>
    <w:rsid w:val="001A16A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a">
    <w:name w:val="Основной текст + Не полужирный"/>
    <w:basedOn w:val="a9"/>
    <w:rsid w:val="001A16A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1A16AA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FontStyle13">
    <w:name w:val="Font Style13"/>
    <w:basedOn w:val="a0"/>
    <w:uiPriority w:val="99"/>
    <w:rsid w:val="004D2C52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4D2C5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300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83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D5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1BC5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881BC5"/>
    <w:rPr>
      <w:rFonts w:ascii="Times New Roman" w:eastAsia="Arial Unicode MS" w:hAnsi="Times New Roman" w:cs="Times New Roman"/>
      <w:szCs w:val="24"/>
      <w:shd w:val="clear" w:color="auto" w:fill="FFFFFF"/>
      <w:lang w:val="x-none" w:eastAsia="x-none"/>
    </w:rPr>
  </w:style>
  <w:style w:type="paragraph" w:customStyle="1" w:styleId="ConsPlusNormal">
    <w:name w:val="ConsPlusNormal"/>
    <w:rsid w:val="00881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rsid w:val="00213147"/>
    <w:rPr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paragraph" w:styleId="a5">
    <w:name w:val="header"/>
    <w:basedOn w:val="a"/>
    <w:link w:val="a6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46B"/>
  </w:style>
  <w:style w:type="paragraph" w:styleId="a7">
    <w:name w:val="footer"/>
    <w:basedOn w:val="a"/>
    <w:link w:val="a8"/>
    <w:uiPriority w:val="99"/>
    <w:unhideWhenUsed/>
    <w:rsid w:val="000B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46B"/>
  </w:style>
  <w:style w:type="character" w:customStyle="1" w:styleId="a9">
    <w:name w:val="Основной текст_"/>
    <w:basedOn w:val="a0"/>
    <w:link w:val="2"/>
    <w:rsid w:val="001A16AA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a">
    <w:name w:val="Основной текст + Не полужирный"/>
    <w:basedOn w:val="a9"/>
    <w:rsid w:val="001A16A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rsid w:val="001A16AA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FontStyle13">
    <w:name w:val="Font Style13"/>
    <w:basedOn w:val="a0"/>
    <w:uiPriority w:val="99"/>
    <w:rsid w:val="004D2C52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4D2C5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3006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83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8D5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6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15</Pages>
  <Words>5635</Words>
  <Characters>32122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</dc:creator>
  <cp:lastModifiedBy>Мошинская Ирина Борисовна</cp:lastModifiedBy>
  <cp:revision>16</cp:revision>
  <cp:lastPrinted>2018-12-17T11:24:00Z</cp:lastPrinted>
  <dcterms:created xsi:type="dcterms:W3CDTF">2018-12-14T12:58:00Z</dcterms:created>
  <dcterms:modified xsi:type="dcterms:W3CDTF">2018-12-17T11:28:00Z</dcterms:modified>
</cp:coreProperties>
</file>